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FFD" w:rsidRPr="00CE42BB" w:rsidRDefault="00281FFD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</w:rPr>
      </w:pPr>
    </w:p>
    <w:p w:rsidR="00DB0BF0" w:rsidRDefault="0007110B" w:rsidP="00094756">
      <w:pPr>
        <w:pStyle w:val="NormalnyWeb"/>
        <w:tabs>
          <w:tab w:val="left" w:pos="6663"/>
          <w:tab w:val="left" w:pos="6946"/>
          <w:tab w:val="left" w:pos="7230"/>
        </w:tabs>
        <w:spacing w:before="0" w:beforeAutospacing="0" w:after="0" w:afterAutospacing="0"/>
        <w:ind w:left="6379" w:hanging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81FFD">
        <w:rPr>
          <w:rFonts w:ascii="Arial" w:hAnsi="Arial" w:cs="Arial"/>
        </w:rPr>
        <w:t>…..…………</w:t>
      </w:r>
      <w:r w:rsidR="00DB0BF0">
        <w:rPr>
          <w:rFonts w:ascii="Arial" w:hAnsi="Arial" w:cs="Arial"/>
        </w:rPr>
        <w:t>……….</w:t>
      </w:r>
      <w:r w:rsidR="00281FFD">
        <w:rPr>
          <w:rFonts w:ascii="Arial" w:hAnsi="Arial" w:cs="Arial"/>
        </w:rPr>
        <w:t>…</w:t>
      </w:r>
      <w:r w:rsidR="00DB0BF0">
        <w:rPr>
          <w:rFonts w:ascii="Arial" w:hAnsi="Arial" w:cs="Arial"/>
        </w:rPr>
        <w:t>…….</w:t>
      </w:r>
      <w:r w:rsidR="00281FFD">
        <w:rPr>
          <w:rFonts w:ascii="Arial" w:hAnsi="Arial" w:cs="Arial"/>
        </w:rPr>
        <w:t>….</w:t>
      </w:r>
    </w:p>
    <w:p w:rsidR="00281FFD" w:rsidRPr="0007110B" w:rsidRDefault="00094756" w:rsidP="00094756">
      <w:pPr>
        <w:pStyle w:val="NormalnyWeb"/>
        <w:spacing w:before="0" w:beforeAutospacing="0" w:after="0" w:afterAutospacing="0"/>
        <w:jc w:val="right"/>
        <w:rPr>
          <w:rFonts w:ascii="Arial" w:hAnsi="Arial" w:cs="Arial"/>
          <w:noProof/>
          <w:sz w:val="20"/>
          <w:szCs w:val="16"/>
        </w:rPr>
      </w:pPr>
      <w:r>
        <w:rPr>
          <w:rFonts w:ascii="Arial" w:hAnsi="Arial" w:cs="Arial"/>
          <w:noProof/>
          <w:sz w:val="20"/>
          <w:szCs w:val="16"/>
        </w:rPr>
        <w:tab/>
      </w:r>
      <w:r w:rsidR="00281FFD" w:rsidRPr="00BB54E9">
        <w:rPr>
          <w:rFonts w:ascii="Arial" w:hAnsi="Arial" w:cs="Arial"/>
          <w:noProof/>
          <w:sz w:val="20"/>
          <w:szCs w:val="16"/>
        </w:rPr>
        <w:t>M</w:t>
      </w:r>
      <w:r w:rsidR="00281FFD">
        <w:rPr>
          <w:rFonts w:ascii="Arial" w:hAnsi="Arial" w:cs="Arial"/>
          <w:noProof/>
          <w:sz w:val="20"/>
          <w:szCs w:val="16"/>
        </w:rPr>
        <w:t xml:space="preserve">iejscowość, </w:t>
      </w:r>
      <w:r w:rsidR="00281FFD" w:rsidRPr="00BB54E9">
        <w:rPr>
          <w:rFonts w:ascii="Arial" w:hAnsi="Arial" w:cs="Arial"/>
          <w:noProof/>
          <w:sz w:val="20"/>
          <w:szCs w:val="16"/>
        </w:rPr>
        <w:t>dat</w:t>
      </w:r>
      <w:r w:rsidR="0007110B">
        <w:rPr>
          <w:rFonts w:ascii="Arial" w:hAnsi="Arial" w:cs="Arial"/>
          <w:noProof/>
          <w:sz w:val="20"/>
          <w:szCs w:val="16"/>
        </w:rPr>
        <w:t>a</w:t>
      </w:r>
      <w:r w:rsidR="00281FFD">
        <w:rPr>
          <w:rFonts w:ascii="Arial" w:hAnsi="Arial" w:cs="Arial"/>
        </w:rPr>
        <w:t xml:space="preserve"> </w:t>
      </w:r>
    </w:p>
    <w:p w:rsidR="00281FFD" w:rsidRDefault="00281FFD" w:rsidP="00094756">
      <w:pPr>
        <w:pStyle w:val="Tekstpodstawowy"/>
        <w:tabs>
          <w:tab w:val="left" w:pos="5103"/>
          <w:tab w:val="left" w:pos="5529"/>
          <w:tab w:val="left" w:pos="6521"/>
        </w:tabs>
        <w:ind w:left="5529"/>
        <w:jc w:val="left"/>
        <w:rPr>
          <w:rFonts w:ascii="Arial" w:hAnsi="Arial" w:cs="Arial"/>
          <w:b/>
          <w:bCs/>
          <w:sz w:val="20"/>
        </w:rPr>
      </w:pPr>
    </w:p>
    <w:p w:rsidR="00094756" w:rsidRDefault="009A31DD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</w:t>
      </w:r>
      <w:r w:rsidR="00281FFD">
        <w:rPr>
          <w:rStyle w:val="Odwoanieprzypisudolnego"/>
          <w:rFonts w:ascii="Arial" w:hAnsi="Arial" w:cs="Arial"/>
          <w:b/>
          <w:bCs/>
          <w:sz w:val="20"/>
        </w:rPr>
        <w:footnoteReference w:id="1"/>
      </w:r>
    </w:p>
    <w:p w:rsidR="00281FFD" w:rsidRDefault="00281FFD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</w:t>
      </w:r>
      <w:r w:rsidR="00094756">
        <w:rPr>
          <w:rFonts w:ascii="Arial" w:hAnsi="Arial" w:cs="Arial"/>
          <w:b/>
          <w:bCs/>
          <w:sz w:val="20"/>
        </w:rPr>
        <w:t>…………………………</w:t>
      </w:r>
      <w:r>
        <w:rPr>
          <w:rFonts w:ascii="Arial" w:hAnsi="Arial" w:cs="Arial"/>
          <w:b/>
          <w:bCs/>
          <w:sz w:val="20"/>
        </w:rPr>
        <w:t>…</w:t>
      </w:r>
    </w:p>
    <w:p w:rsidR="00DB0BF0" w:rsidRDefault="00094756" w:rsidP="00250F9E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</w:t>
      </w:r>
    </w:p>
    <w:p w:rsidR="009A31DD" w:rsidRDefault="009A31DD" w:rsidP="009A31DD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…………………………………………………</w:t>
      </w:r>
    </w:p>
    <w:p w:rsidR="009A31DD" w:rsidRDefault="009A31DD" w:rsidP="009A31DD">
      <w:pPr>
        <w:pStyle w:val="Tekstpodstawowy"/>
        <w:tabs>
          <w:tab w:val="left" w:pos="5103"/>
          <w:tab w:val="left" w:pos="5529"/>
        </w:tabs>
        <w:ind w:left="5812"/>
        <w:jc w:val="left"/>
        <w:rPr>
          <w:rFonts w:ascii="Arial" w:hAnsi="Arial" w:cs="Arial"/>
          <w:b/>
          <w:bCs/>
          <w:sz w:val="20"/>
        </w:rPr>
      </w:pPr>
    </w:p>
    <w:p w:rsidR="00281FFD" w:rsidRPr="00CE42BB" w:rsidRDefault="00281FFD" w:rsidP="00281FFD">
      <w:pPr>
        <w:pStyle w:val="Tekstpodstawowy"/>
        <w:rPr>
          <w:rFonts w:ascii="Arial" w:hAnsi="Arial" w:cs="Arial"/>
          <w:b/>
          <w:szCs w:val="24"/>
        </w:rPr>
      </w:pPr>
    </w:p>
    <w:p w:rsidR="00281FFD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WNIOSEK</w:t>
      </w:r>
    </w:p>
    <w:p w:rsidR="00DF12BE" w:rsidRDefault="00115EF4" w:rsidP="00115EF4">
      <w:pPr>
        <w:pStyle w:val="Tekstpodstawowy"/>
        <w:jc w:val="center"/>
        <w:rPr>
          <w:rFonts w:ascii="Arial" w:hAnsi="Arial" w:cs="Arial"/>
          <w:b/>
          <w:szCs w:val="24"/>
        </w:rPr>
      </w:pPr>
      <w:r w:rsidRPr="00115EF4">
        <w:rPr>
          <w:rFonts w:ascii="Arial" w:hAnsi="Arial" w:cs="Arial"/>
          <w:b/>
          <w:szCs w:val="24"/>
        </w:rPr>
        <w:t xml:space="preserve">o </w:t>
      </w:r>
      <w:r w:rsidR="00DF12BE">
        <w:rPr>
          <w:rFonts w:ascii="Arial" w:hAnsi="Arial" w:cs="Arial"/>
          <w:b/>
          <w:szCs w:val="24"/>
        </w:rPr>
        <w:t xml:space="preserve">wydanie </w:t>
      </w:r>
      <w:r w:rsidRPr="00115EF4">
        <w:rPr>
          <w:rFonts w:ascii="Arial" w:hAnsi="Arial" w:cs="Arial"/>
          <w:b/>
          <w:szCs w:val="24"/>
        </w:rPr>
        <w:t xml:space="preserve">zezwolenia na wykonywanie </w:t>
      </w:r>
      <w:r w:rsidR="00DF12BE" w:rsidRPr="00DF12BE">
        <w:rPr>
          <w:rFonts w:ascii="Arial" w:hAnsi="Arial" w:cs="Arial"/>
          <w:b/>
          <w:szCs w:val="24"/>
        </w:rPr>
        <w:t>regularnego specjalnego</w:t>
      </w:r>
    </w:p>
    <w:p w:rsidR="00115EF4" w:rsidRPr="00115EF4" w:rsidRDefault="00DF12BE" w:rsidP="00115EF4">
      <w:pPr>
        <w:pStyle w:val="Tekstpodstawowy"/>
        <w:jc w:val="center"/>
        <w:rPr>
          <w:rFonts w:ascii="Arial" w:hAnsi="Arial" w:cs="Arial"/>
          <w:b/>
          <w:szCs w:val="24"/>
        </w:rPr>
      </w:pPr>
      <w:r w:rsidRPr="00DF12BE">
        <w:rPr>
          <w:rFonts w:ascii="Arial" w:hAnsi="Arial" w:cs="Arial"/>
          <w:b/>
          <w:szCs w:val="24"/>
        </w:rPr>
        <w:t>krajowego przewozu osób</w:t>
      </w:r>
      <w:r w:rsidRPr="00115EF4">
        <w:rPr>
          <w:rFonts w:ascii="Arial" w:hAnsi="Arial" w:cs="Arial"/>
          <w:b/>
          <w:szCs w:val="24"/>
        </w:rPr>
        <w:t xml:space="preserve"> </w:t>
      </w:r>
    </w:p>
    <w:p w:rsidR="00281FFD" w:rsidRDefault="00281FFD" w:rsidP="00281FF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DF12BE" w:rsidRDefault="00DF12BE" w:rsidP="00970B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linię : </w:t>
      </w:r>
      <w:r w:rsidRPr="00DF12BE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DF12BE" w:rsidRPr="00DF12BE" w:rsidRDefault="00970BB8" w:rsidP="00970BB8">
      <w:pPr>
        <w:ind w:left="1418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DF12BE" w:rsidRPr="00DF12BE">
        <w:rPr>
          <w:rFonts w:ascii="Arial" w:hAnsi="Arial" w:cs="Arial"/>
          <w:sz w:val="16"/>
          <w:szCs w:val="16"/>
        </w:rPr>
        <w:t>azwa linii komunikacyjnej uwzględniająca przystanek początkowy i końcowy</w:t>
      </w:r>
    </w:p>
    <w:p w:rsidR="00DF12BE" w:rsidRPr="00780960" w:rsidRDefault="00DF12BE" w:rsidP="00281FFD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281FFD" w:rsidRPr="00490914" w:rsidRDefault="0049091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</w:rPr>
      </w:pPr>
      <w:r w:rsidRPr="00490914">
        <w:rPr>
          <w:rFonts w:ascii="Arial" w:hAnsi="Arial" w:cs="Arial"/>
          <w:b/>
          <w:sz w:val="22"/>
        </w:rPr>
        <w:t>Dane wnioskodawcy (przedsiębiorcy)</w:t>
      </w:r>
      <w:r>
        <w:rPr>
          <w:rFonts w:ascii="Arial" w:hAnsi="Arial" w:cs="Arial"/>
          <w:b/>
          <w:sz w:val="22"/>
        </w:rPr>
        <w:t>:</w:t>
      </w:r>
    </w:p>
    <w:tbl>
      <w:tblPr>
        <w:tblpPr w:vertAnchor="text" w:horzAnchor="margin" w:tblpX="57" w:tblpY="63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1843"/>
        <w:gridCol w:w="142"/>
        <w:gridCol w:w="2268"/>
        <w:gridCol w:w="2976"/>
      </w:tblGrid>
      <w:tr w:rsidR="00281FFD" w:rsidRPr="00255124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1FFD" w:rsidRPr="00BF51D5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Imię i nazwisko / nazwa (firma)</w:t>
            </w:r>
          </w:p>
        </w:tc>
      </w:tr>
      <w:tr w:rsidR="00281FFD" w:rsidRPr="00255124" w:rsidTr="00DB0BF0">
        <w:trPr>
          <w:trHeight w:val="283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1FFD" w:rsidRPr="00024EE0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255124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1FFD" w:rsidRPr="00BF51D5" w:rsidRDefault="00B41C94" w:rsidP="00F13F9B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>Adres zamieszkania albo</w:t>
            </w:r>
            <w:r w:rsidR="00281FFD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 siedziba </w:t>
            </w:r>
            <w:r>
              <w:rPr>
                <w:rFonts w:ascii="Arial" w:hAnsi="Arial" w:cs="Arial"/>
                <w:b/>
                <w:noProof/>
                <w:szCs w:val="16"/>
                <w:lang w:eastAsia="pl-PL"/>
              </w:rPr>
              <w:t xml:space="preserve">i adres </w:t>
            </w:r>
            <w:r w:rsidR="00D36310" w:rsidRPr="00BF51D5">
              <w:rPr>
                <w:rFonts w:ascii="Arial" w:hAnsi="Arial" w:cs="Arial"/>
                <w:b/>
                <w:noProof/>
                <w:szCs w:val="16"/>
                <w:lang w:eastAsia="pl-PL"/>
              </w:rPr>
              <w:t>przedsiębiorcy</w:t>
            </w: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974AE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8974AE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81FF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CD5B23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1FFD" w:rsidRPr="00025A9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szCs w:val="16"/>
                <w:lang w:eastAsia="pl-PL"/>
              </w:rPr>
            </w:pPr>
            <w:r w:rsidRPr="00025A9B">
              <w:rPr>
                <w:rFonts w:ascii="Arial" w:hAnsi="Arial" w:cs="Arial"/>
                <w:b/>
                <w:noProof/>
                <w:szCs w:val="16"/>
                <w:lang w:eastAsia="pl-PL"/>
              </w:rPr>
              <w:t>Adres do korespondencji</w:t>
            </w:r>
          </w:p>
        </w:tc>
      </w:tr>
      <w:tr w:rsidR="00281FFD" w:rsidRPr="00D8781F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CF3828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budynku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Numer lokalu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590A54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5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281FFD" w:rsidRPr="00590A54" w:rsidTr="00245142">
              <w:trPr>
                <w:cantSplit/>
                <w:trHeight w:val="227"/>
              </w:trPr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4310" w:type="dxa"/>
            <w:gridSpan w:val="2"/>
            <w:tcBorders>
              <w:right w:val="single" w:sz="4" w:space="0" w:color="auto"/>
            </w:tcBorders>
          </w:tcPr>
          <w:p w:rsidR="00281FFD" w:rsidRPr="008C030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410" w:type="dxa"/>
            <w:gridSpan w:val="2"/>
            <w:vMerge/>
            <w:tcBorders>
              <w:righ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6720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Miejscowość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  <w:r w:rsidRPr="00BB54E9">
              <w:rPr>
                <w:rFonts w:ascii="Arial" w:hAnsi="Arial" w:cs="Arial"/>
                <w:noProof/>
                <w:szCs w:val="16"/>
                <w:lang w:eastAsia="pl-PL"/>
              </w:rPr>
              <w:t>Kod pocztowy</w:t>
            </w:r>
          </w:p>
          <w:p w:rsidR="00281FFD" w:rsidRDefault="00281FFD" w:rsidP="00D36310">
            <w:pPr>
              <w:pStyle w:val="Akapitzlist"/>
              <w:ind w:left="0"/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p w:rsidR="00281FFD" w:rsidRPr="00D8781F" w:rsidRDefault="00281FFD" w:rsidP="00D36310">
            <w:pPr>
              <w:rPr>
                <w:rFonts w:ascii="Arial" w:hAnsi="Arial" w:cs="Arial"/>
                <w:noProof/>
                <w:sz w:val="14"/>
                <w:szCs w:val="16"/>
                <w:lang w:eastAsia="pl-PL"/>
              </w:rPr>
            </w:pPr>
          </w:p>
          <w:tbl>
            <w:tblPr>
              <w:tblpPr w:leftFromText="142" w:rightFromText="142" w:vertAnchor="text" w:horzAnchor="margin" w:tblpY="-308"/>
              <w:tblOverlap w:val="never"/>
              <w:tblW w:w="1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bottom w:w="5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"/>
              <w:gridCol w:w="227"/>
              <w:gridCol w:w="227"/>
              <w:gridCol w:w="227"/>
              <w:gridCol w:w="227"/>
              <w:gridCol w:w="227"/>
            </w:tblGrid>
            <w:tr w:rsidR="00281FFD" w:rsidRPr="00057E53" w:rsidTr="00245142">
              <w:trPr>
                <w:cantSplit/>
                <w:trHeight w:val="227"/>
              </w:trPr>
              <w:tc>
                <w:tcPr>
                  <w:tcW w:w="226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:rsidR="00281FFD" w:rsidRPr="00057E53" w:rsidRDefault="00281FFD" w:rsidP="00D36310">
                  <w:pPr>
                    <w:pStyle w:val="Tekstpodstawowy"/>
                    <w:jc w:val="left"/>
                    <w:rPr>
                      <w:rFonts w:ascii="Arial" w:hAnsi="Arial" w:cs="Arial"/>
                      <w:sz w:val="20"/>
                      <w:szCs w:val="16"/>
                    </w:rPr>
                  </w:pPr>
                </w:p>
              </w:tc>
            </w:tr>
          </w:tbl>
          <w:p w:rsidR="00281FFD" w:rsidRPr="0070728D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70728D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672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81FFD" w:rsidRPr="00BB54E9" w:rsidRDefault="00281FFD" w:rsidP="00D36310">
            <w:pPr>
              <w:rPr>
                <w:rFonts w:ascii="Arial" w:hAnsi="Arial" w:cs="Arial"/>
                <w:noProof/>
                <w:szCs w:val="16"/>
                <w:lang w:eastAsia="pl-PL"/>
              </w:rPr>
            </w:pP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9696" w:type="dxa"/>
            <w:gridSpan w:val="5"/>
            <w:shd w:val="clear" w:color="auto" w:fill="auto"/>
          </w:tcPr>
          <w:p w:rsidR="00281FFD" w:rsidRPr="00BE715B" w:rsidRDefault="00281FFD" w:rsidP="00D36310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noProof/>
                <w:lang w:eastAsia="pl-PL"/>
              </w:rPr>
            </w:pPr>
            <w:r w:rsidRPr="00BE715B">
              <w:rPr>
                <w:rFonts w:ascii="Arial" w:hAnsi="Arial" w:cs="Arial"/>
                <w:b/>
                <w:noProof/>
                <w:lang w:eastAsia="pl-PL"/>
              </w:rPr>
              <w:t>Dane kontaktowe:</w:t>
            </w: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27"/>
        </w:trPr>
        <w:tc>
          <w:tcPr>
            <w:tcW w:w="2467" w:type="dxa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Telefon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Fax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281FFD" w:rsidRPr="00962CAB" w:rsidRDefault="00281FFD" w:rsidP="00D36310">
            <w:pPr>
              <w:rPr>
                <w:rFonts w:ascii="Arial" w:hAnsi="Arial" w:cs="Arial"/>
                <w:noProof/>
                <w:sz w:val="18"/>
                <w:szCs w:val="16"/>
                <w:lang w:eastAsia="pl-PL"/>
              </w:rPr>
            </w:pPr>
            <w:r w:rsidRPr="00962CAB">
              <w:rPr>
                <w:rFonts w:ascii="Arial" w:hAnsi="Arial" w:cs="Arial"/>
                <w:noProof/>
                <w:sz w:val="18"/>
                <w:szCs w:val="16"/>
                <w:lang w:eastAsia="pl-PL"/>
              </w:rPr>
              <w:t>E-mail</w:t>
            </w:r>
          </w:p>
        </w:tc>
      </w:tr>
      <w:tr w:rsidR="00281FFD" w:rsidRPr="00644D8B" w:rsidTr="00DB0BF0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3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1FFD" w:rsidRPr="00644D8B" w:rsidRDefault="00281FFD" w:rsidP="00D36310">
            <w:pPr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  <w:tr w:rsidR="00281FFD" w:rsidRPr="00344A5B" w:rsidTr="00DB0BF0">
        <w:trPr>
          <w:trHeight w:val="227"/>
        </w:trPr>
        <w:tc>
          <w:tcPr>
            <w:tcW w:w="9696" w:type="dxa"/>
            <w:gridSpan w:val="5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C43BB" w:rsidRPr="00224477" w:rsidRDefault="00FC43BB" w:rsidP="00FC43BB">
            <w:pPr>
              <w:pStyle w:val="Akapitzlist"/>
              <w:ind w:left="0"/>
              <w:rPr>
                <w:rFonts w:ascii="Arial" w:hAnsi="Arial" w:cs="Arial"/>
                <w:b/>
                <w:noProof/>
                <w:sz w:val="18"/>
                <w:szCs w:val="16"/>
                <w:lang w:eastAsia="pl-PL"/>
              </w:rPr>
            </w:pPr>
          </w:p>
        </w:tc>
      </w:tr>
    </w:tbl>
    <w:p w:rsidR="005A685E" w:rsidRPr="00490914" w:rsidRDefault="005A685E" w:rsidP="00490914">
      <w:pPr>
        <w:jc w:val="both"/>
        <w:rPr>
          <w:rFonts w:ascii="Arial" w:hAnsi="Arial" w:cs="Arial"/>
        </w:rPr>
      </w:pPr>
    </w:p>
    <w:p w:rsidR="00115EF4" w:rsidRPr="00490914" w:rsidRDefault="00115EF4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Miejsce rejestracji przedsiębiorcy:*</w:t>
      </w:r>
    </w:p>
    <w:p w:rsidR="00115EF4" w:rsidRPr="00214ECA" w:rsidRDefault="00115EF4" w:rsidP="00115EF4">
      <w:pPr>
        <w:numPr>
          <w:ilvl w:val="0"/>
          <w:numId w:val="1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14ECA">
        <w:rPr>
          <w:rFonts w:ascii="Arial" w:hAnsi="Arial" w:cs="Arial"/>
        </w:rPr>
        <w:t>Centralna Ewidencja i Informacja o Działalności Gospodarczej (CEIDG)</w:t>
      </w:r>
    </w:p>
    <w:p w:rsidR="00115EF4" w:rsidRPr="00214ECA" w:rsidRDefault="00115EF4" w:rsidP="00115EF4">
      <w:pPr>
        <w:numPr>
          <w:ilvl w:val="0"/>
          <w:numId w:val="16"/>
        </w:numPr>
        <w:suppressAutoHyphens w:val="0"/>
        <w:spacing w:before="120" w:line="360" w:lineRule="auto"/>
        <w:jc w:val="both"/>
        <w:rPr>
          <w:rFonts w:ascii="Arial" w:hAnsi="Arial" w:cs="Arial"/>
        </w:rPr>
      </w:pPr>
      <w:r w:rsidRPr="00214ECA">
        <w:rPr>
          <w:rFonts w:ascii="Arial" w:hAnsi="Arial" w:cs="Arial"/>
        </w:rPr>
        <w:t>Krajowy Rejestr Sądowy (KRS) pod numerem ………………………………………………</w:t>
      </w:r>
    </w:p>
    <w:tbl>
      <w:tblPr>
        <w:tblpPr w:leftFromText="142" w:rightFromText="142" w:vertAnchor="text" w:horzAnchor="page" w:tblpX="6094" w:tblpY="60"/>
        <w:tblOverlap w:val="never"/>
        <w:tblW w:w="2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bottom w:w="55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00010" w:rsidRPr="00590A54" w:rsidTr="00500010">
        <w:trPr>
          <w:cantSplit/>
          <w:trHeight w:val="227"/>
        </w:trPr>
        <w:tc>
          <w:tcPr>
            <w:tcW w:w="226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  <w:vAlign w:val="center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dxa"/>
          </w:tcPr>
          <w:p w:rsidR="00500010" w:rsidRPr="00057E53" w:rsidRDefault="00500010" w:rsidP="00DA0238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A0238" w:rsidRPr="00DA0238" w:rsidRDefault="00DA0238" w:rsidP="00DA0238">
      <w:pPr>
        <w:pStyle w:val="Tekstpodstawowy"/>
        <w:numPr>
          <w:ilvl w:val="0"/>
          <w:numId w:val="22"/>
        </w:numPr>
        <w:tabs>
          <w:tab w:val="left" w:pos="284"/>
        </w:tabs>
        <w:spacing w:after="120"/>
        <w:ind w:left="0" w:firstLine="0"/>
        <w:rPr>
          <w:rFonts w:ascii="Arial" w:hAnsi="Arial" w:cs="Arial"/>
          <w:b/>
          <w:sz w:val="22"/>
        </w:rPr>
      </w:pPr>
      <w:r w:rsidRPr="00DA0238">
        <w:rPr>
          <w:rFonts w:ascii="Arial" w:hAnsi="Arial" w:cs="Arial"/>
          <w:b/>
          <w:sz w:val="22"/>
        </w:rPr>
        <w:t>Numer identyfikacji podatkowej</w:t>
      </w:r>
      <w:r>
        <w:rPr>
          <w:rFonts w:ascii="Arial" w:hAnsi="Arial" w:cs="Arial"/>
          <w:b/>
          <w:sz w:val="22"/>
        </w:rPr>
        <w:t xml:space="preserve"> NIP:</w:t>
      </w:r>
      <w:r w:rsidRPr="00DA02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         </w:t>
      </w:r>
    </w:p>
    <w:p w:rsidR="00490914" w:rsidRPr="009856F0" w:rsidRDefault="00490914" w:rsidP="009856F0">
      <w:pPr>
        <w:spacing w:after="120"/>
        <w:jc w:val="both"/>
        <w:rPr>
          <w:rFonts w:ascii="Arial" w:hAnsi="Arial" w:cs="Arial"/>
          <w:b/>
        </w:rPr>
      </w:pPr>
    </w:p>
    <w:p w:rsidR="00115EF4" w:rsidRPr="00490914" w:rsidRDefault="00F13F9B" w:rsidP="00490914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Wnioskowany</w:t>
      </w:r>
      <w:r w:rsidR="00115EF4" w:rsidRPr="0049091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okres na jaki ma być wydane</w:t>
      </w:r>
      <w:r w:rsidR="00115EF4" w:rsidRPr="00490914">
        <w:rPr>
          <w:rFonts w:ascii="Arial" w:hAnsi="Arial" w:cs="Arial"/>
          <w:b/>
          <w:sz w:val="22"/>
        </w:rPr>
        <w:t xml:space="preserve"> zezwoleni</w:t>
      </w:r>
      <w:r>
        <w:rPr>
          <w:rFonts w:ascii="Arial" w:hAnsi="Arial" w:cs="Arial"/>
          <w:b/>
          <w:sz w:val="22"/>
        </w:rPr>
        <w:t xml:space="preserve">e do </w:t>
      </w:r>
      <w:r w:rsidR="008B7B05">
        <w:rPr>
          <w:rFonts w:ascii="Arial" w:hAnsi="Arial" w:cs="Arial"/>
          <w:b/>
          <w:sz w:val="22"/>
        </w:rPr>
        <w:t>….</w:t>
      </w:r>
      <w:r>
        <w:rPr>
          <w:rFonts w:ascii="Arial" w:hAnsi="Arial" w:cs="Arial"/>
          <w:b/>
          <w:sz w:val="22"/>
        </w:rPr>
        <w:t>……………… lat</w:t>
      </w:r>
      <w:r w:rsidRPr="00BF51D5">
        <w:rPr>
          <w:rStyle w:val="Odwoanieprzypisudolnego"/>
          <w:rFonts w:ascii="Arial" w:hAnsi="Arial" w:cs="Arial"/>
          <w:b/>
          <w:noProof/>
          <w:sz w:val="18"/>
          <w:szCs w:val="16"/>
          <w:lang w:eastAsia="pl-PL"/>
        </w:rPr>
        <w:footnoteReference w:id="2"/>
      </w:r>
      <w:r w:rsidR="00115EF4" w:rsidRPr="00490914">
        <w:rPr>
          <w:rFonts w:ascii="Arial" w:hAnsi="Arial" w:cs="Arial"/>
          <w:b/>
          <w:sz w:val="22"/>
        </w:rPr>
        <w:t>.</w:t>
      </w:r>
    </w:p>
    <w:p w:rsidR="0064137D" w:rsidRDefault="0064137D" w:rsidP="009856F0">
      <w:pPr>
        <w:spacing w:after="120"/>
        <w:jc w:val="both"/>
        <w:rPr>
          <w:rFonts w:ascii="Arial" w:hAnsi="Arial" w:cs="Arial"/>
          <w:b/>
        </w:rPr>
      </w:pPr>
    </w:p>
    <w:p w:rsidR="00F13F9B" w:rsidRPr="00490914" w:rsidRDefault="00F13F9B" w:rsidP="00F13F9B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490914">
        <w:rPr>
          <w:rFonts w:ascii="Arial" w:hAnsi="Arial" w:cs="Arial"/>
          <w:b/>
          <w:sz w:val="22"/>
        </w:rPr>
        <w:t>Wnioskow</w:t>
      </w:r>
      <w:r>
        <w:rPr>
          <w:rFonts w:ascii="Arial" w:hAnsi="Arial" w:cs="Arial"/>
          <w:b/>
          <w:sz w:val="22"/>
        </w:rPr>
        <w:t>ana liczba wypisów z zezwolenia:</w:t>
      </w:r>
      <w:r w:rsidRPr="0049091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….</w:t>
      </w:r>
      <w:r w:rsidRPr="00490914">
        <w:rPr>
          <w:rFonts w:ascii="Arial" w:hAnsi="Arial" w:cs="Arial"/>
          <w:b/>
          <w:sz w:val="22"/>
        </w:rPr>
        <w:t xml:space="preserve">……………… </w:t>
      </w:r>
      <w:proofErr w:type="spellStart"/>
      <w:r w:rsidRPr="00490914">
        <w:rPr>
          <w:rFonts w:ascii="Arial" w:hAnsi="Arial" w:cs="Arial"/>
          <w:b/>
          <w:sz w:val="22"/>
        </w:rPr>
        <w:t>szt</w:t>
      </w:r>
      <w:proofErr w:type="spellEnd"/>
      <w:r w:rsidR="00F55F6E" w:rsidRPr="00BF51D5">
        <w:rPr>
          <w:rStyle w:val="Odwoanieprzypisudolnego"/>
          <w:rFonts w:ascii="Arial" w:hAnsi="Arial" w:cs="Arial"/>
          <w:b/>
          <w:noProof/>
          <w:sz w:val="18"/>
          <w:szCs w:val="16"/>
          <w:lang w:eastAsia="pl-PL"/>
        </w:rPr>
        <w:footnoteReference w:id="3"/>
      </w:r>
      <w:r w:rsidRPr="00490914">
        <w:rPr>
          <w:rFonts w:ascii="Arial" w:hAnsi="Arial" w:cs="Arial"/>
          <w:b/>
          <w:sz w:val="22"/>
        </w:rPr>
        <w:t>.</w:t>
      </w:r>
    </w:p>
    <w:p w:rsidR="00F13F9B" w:rsidRDefault="00F13F9B" w:rsidP="009856F0">
      <w:pPr>
        <w:spacing w:after="120"/>
        <w:jc w:val="both"/>
        <w:rPr>
          <w:rFonts w:ascii="Arial" w:hAnsi="Arial" w:cs="Arial"/>
          <w:b/>
        </w:rPr>
      </w:pPr>
    </w:p>
    <w:p w:rsidR="00115EF4" w:rsidRPr="0064137D" w:rsidRDefault="00DC249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Przebieg linii komunikacyjnej</w:t>
      </w:r>
      <w:r w:rsidR="009856F0">
        <w:rPr>
          <w:rFonts w:ascii="Arial" w:hAnsi="Arial" w:cs="Arial"/>
          <w:b/>
          <w:sz w:val="22"/>
        </w:rPr>
        <w:t xml:space="preserve"> (opis trasy)</w:t>
      </w:r>
      <w:r w:rsidR="00115EF4" w:rsidRPr="0064137D">
        <w:rPr>
          <w:rFonts w:ascii="Arial" w:hAnsi="Arial" w:cs="Arial"/>
          <w:b/>
          <w:sz w:val="22"/>
        </w:rPr>
        <w:t>:</w:t>
      </w:r>
    </w:p>
    <w:p w:rsidR="0064137D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9856F0" w:rsidRDefault="009856F0" w:rsidP="009856F0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550CC6" w:rsidRDefault="00550CC6" w:rsidP="00550CC6">
      <w:pPr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…………………………………………………………………………………………………………………..………</w:t>
      </w:r>
    </w:p>
    <w:p w:rsidR="00DC2494" w:rsidRDefault="00DC2494" w:rsidP="00115EF4">
      <w:pPr>
        <w:spacing w:line="360" w:lineRule="auto"/>
        <w:jc w:val="both"/>
        <w:rPr>
          <w:rFonts w:ascii="Arial" w:hAnsi="Arial" w:cs="Arial"/>
        </w:rPr>
      </w:pPr>
    </w:p>
    <w:p w:rsidR="00115EF4" w:rsidRPr="0064137D" w:rsidRDefault="00115EF4" w:rsidP="0064137D">
      <w:pPr>
        <w:pStyle w:val="Tekstpodstawowy"/>
        <w:numPr>
          <w:ilvl w:val="0"/>
          <w:numId w:val="22"/>
        </w:numPr>
        <w:tabs>
          <w:tab w:val="left" w:pos="284"/>
        </w:tabs>
        <w:ind w:left="0" w:firstLine="0"/>
        <w:rPr>
          <w:rFonts w:ascii="Arial" w:hAnsi="Arial" w:cs="Arial"/>
          <w:b/>
          <w:sz w:val="22"/>
        </w:rPr>
      </w:pPr>
      <w:r w:rsidRPr="0064137D">
        <w:rPr>
          <w:rFonts w:ascii="Arial" w:hAnsi="Arial" w:cs="Arial"/>
          <w:b/>
          <w:sz w:val="22"/>
        </w:rPr>
        <w:t>Załączniki do wniosku:*</w:t>
      </w:r>
    </w:p>
    <w:p w:rsidR="00115EF4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Informacja określającą grupę osób, która będzie uprawniona do korzystania z przewozu</w:t>
      </w:r>
      <w:r w:rsidR="00115EF4" w:rsidRPr="00BE2E51">
        <w:rPr>
          <w:rFonts w:ascii="Arial" w:hAnsi="Arial" w:cs="Arial"/>
          <w:sz w:val="20"/>
        </w:rPr>
        <w:t>,</w:t>
      </w:r>
    </w:p>
    <w:p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</w:t>
      </w:r>
    </w:p>
    <w:p w:rsidR="00BE2E51" w:rsidRPr="00BE2E51" w:rsidRDefault="00BE2E51" w:rsidP="00BE2E51">
      <w:pPr>
        <w:numPr>
          <w:ilvl w:val="0"/>
          <w:numId w:val="16"/>
        </w:numPr>
        <w:tabs>
          <w:tab w:val="left" w:pos="408"/>
        </w:tabs>
        <w:suppressAutoHyphens w:val="0"/>
        <w:jc w:val="both"/>
        <w:rPr>
          <w:rFonts w:ascii="Arial" w:hAnsi="Arial" w:cs="Arial"/>
        </w:rPr>
      </w:pPr>
      <w:r w:rsidRPr="00BE2E51">
        <w:rPr>
          <w:rFonts w:ascii="Arial" w:hAnsi="Arial" w:cs="Arial"/>
        </w:rPr>
        <w:t>Schemat połączeń komunikacyjnych z zaznaczoną linią komunikacyjną i przystankami;</w:t>
      </w:r>
    </w:p>
    <w:p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Potwierdzenie uzgodnienia zasad korzystania z przystanków położonych w granicach administracyjnych miast i obiektów dworcowych dokonane z ich właścicielami lub zarządzającymi</w:t>
      </w:r>
    </w:p>
    <w:p w:rsidR="00BE2E51" w:rsidRPr="00BE2E51" w:rsidRDefault="00BE2E51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Kserokopia zezwolenia na wykonywanie zawodu przewoźnika drogowego</w:t>
      </w:r>
    </w:p>
    <w:p w:rsidR="00BE2E51" w:rsidRPr="00BE2E51" w:rsidRDefault="00BE2E51" w:rsidP="00BE2E51">
      <w:pPr>
        <w:pStyle w:val="Tekstpodstawowy"/>
        <w:suppressAutoHyphens w:val="0"/>
        <w:ind w:left="709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 xml:space="preserve"> lub</w:t>
      </w:r>
    </w:p>
    <w:p w:rsidR="00115EF4" w:rsidRPr="00BE2E51" w:rsidRDefault="00BE2E51" w:rsidP="00F45721">
      <w:pPr>
        <w:pStyle w:val="Tekstpodstawowy"/>
        <w:numPr>
          <w:ilvl w:val="0"/>
          <w:numId w:val="16"/>
        </w:numPr>
        <w:suppressAutoHyphens w:val="0"/>
        <w:ind w:left="709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licencja</w:t>
      </w:r>
      <w:r w:rsidRPr="00BE2E51">
        <w:rPr>
          <w:rFonts w:ascii="Arial" w:hAnsi="Arial" w:cs="Arial"/>
          <w:sz w:val="20"/>
        </w:rPr>
        <w:t xml:space="preserve"> wspólnotowej </w:t>
      </w:r>
      <w:r w:rsidRPr="00BE2E51">
        <w:rPr>
          <w:rFonts w:ascii="Arial" w:hAnsi="Arial" w:cs="Arial"/>
          <w:bCs/>
          <w:color w:val="000000"/>
          <w:sz w:val="20"/>
        </w:rPr>
        <w:t>dotyczącej międzynarodowego autobusowego i autokarowego zarobkowego przewozu osób</w:t>
      </w:r>
      <w:r w:rsidR="00115EF4" w:rsidRPr="00BE2E51">
        <w:rPr>
          <w:rFonts w:ascii="Arial" w:hAnsi="Arial" w:cs="Arial"/>
          <w:sz w:val="20"/>
        </w:rPr>
        <w:t>,</w:t>
      </w:r>
    </w:p>
    <w:p w:rsidR="00115EF4" w:rsidRPr="00BE2E51" w:rsidRDefault="000233DC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D</w:t>
      </w:r>
      <w:r w:rsidR="00115EF4" w:rsidRPr="00BE2E51">
        <w:rPr>
          <w:rFonts w:ascii="Arial" w:hAnsi="Arial" w:cs="Arial"/>
          <w:sz w:val="20"/>
        </w:rPr>
        <w:t xml:space="preserve">owód uiszczenia opłaty za wydanie zezwolenia </w:t>
      </w:r>
      <w:r w:rsidR="009D7167" w:rsidRPr="00BE2E51">
        <w:rPr>
          <w:rFonts w:ascii="Arial" w:hAnsi="Arial" w:cs="Arial"/>
          <w:sz w:val="20"/>
        </w:rPr>
        <w:t>i wypisów z tego zezwolenia,</w:t>
      </w:r>
    </w:p>
    <w:p w:rsidR="000233DC" w:rsidRPr="00BE2E51" w:rsidRDefault="000233DC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hAnsi="Arial" w:cs="Arial"/>
          <w:sz w:val="20"/>
        </w:rPr>
        <w:t>Pełnomocnictwo</w:t>
      </w:r>
      <w:r w:rsidR="009D7167" w:rsidRPr="00BE2E51">
        <w:rPr>
          <w:rFonts w:ascii="Arial" w:hAnsi="Arial" w:cs="Arial"/>
          <w:sz w:val="20"/>
        </w:rPr>
        <w:t>,</w:t>
      </w:r>
    </w:p>
    <w:p w:rsidR="000233DC" w:rsidRPr="00BE2E51" w:rsidRDefault="00BE177B" w:rsidP="00BE2E51">
      <w:pPr>
        <w:pStyle w:val="Tekstpodstawowy"/>
        <w:numPr>
          <w:ilvl w:val="0"/>
          <w:numId w:val="16"/>
        </w:numPr>
        <w:suppressAutoHyphens w:val="0"/>
        <w:rPr>
          <w:rFonts w:ascii="Arial" w:hAnsi="Arial" w:cs="Arial"/>
          <w:sz w:val="20"/>
        </w:rPr>
      </w:pPr>
      <w:r w:rsidRPr="00BE2E51">
        <w:rPr>
          <w:rFonts w:ascii="Arial" w:eastAsia="Calibri" w:hAnsi="Arial" w:cs="Arial"/>
          <w:sz w:val="20"/>
        </w:rPr>
        <w:t>P</w:t>
      </w:r>
      <w:r w:rsidR="000233DC" w:rsidRPr="00BE2E51">
        <w:rPr>
          <w:rFonts w:ascii="Arial" w:eastAsia="Calibri" w:hAnsi="Arial" w:cs="Arial"/>
          <w:sz w:val="20"/>
        </w:rPr>
        <w:t>otwierdzenie uiszczenia opłaty skarbowej w przypadku składania pełnomocnictwa</w:t>
      </w:r>
      <w:r w:rsidR="009D7167" w:rsidRPr="00BE2E51">
        <w:rPr>
          <w:rFonts w:ascii="Arial" w:eastAsia="Calibri" w:hAnsi="Arial" w:cs="Arial"/>
          <w:sz w:val="20"/>
        </w:rPr>
        <w:t>.</w:t>
      </w:r>
    </w:p>
    <w:p w:rsidR="000233DC" w:rsidRPr="00BE2E51" w:rsidRDefault="000233DC" w:rsidP="00BE2E51">
      <w:pPr>
        <w:pStyle w:val="Tekstpodstawowy"/>
        <w:suppressAutoHyphens w:val="0"/>
        <w:rPr>
          <w:rFonts w:ascii="Arial" w:hAnsi="Arial" w:cs="Arial"/>
          <w:sz w:val="20"/>
        </w:rPr>
      </w:pPr>
    </w:p>
    <w:p w:rsidR="006F7548" w:rsidRDefault="006F7548" w:rsidP="00115EF4">
      <w:pPr>
        <w:spacing w:before="120"/>
        <w:jc w:val="both"/>
        <w:rPr>
          <w:rFonts w:ascii="Arial" w:hAnsi="Arial" w:cs="Arial"/>
          <w:b/>
        </w:rPr>
      </w:pPr>
    </w:p>
    <w:p w:rsidR="00D57974" w:rsidRDefault="00D57974" w:rsidP="00D57974">
      <w:pPr>
        <w:jc w:val="both"/>
        <w:rPr>
          <w:rFonts w:ascii="Arial" w:hAnsi="Arial" w:cs="Arial"/>
          <w:sz w:val="16"/>
          <w:szCs w:val="16"/>
        </w:rPr>
      </w:pPr>
      <w:r w:rsidRPr="006F7548">
        <w:rPr>
          <w:rFonts w:ascii="Arial" w:hAnsi="Arial" w:cs="Arial"/>
          <w:sz w:val="16"/>
          <w:szCs w:val="16"/>
        </w:rPr>
        <w:t>* należy zakreślić właściwe kwadraty</w:t>
      </w:r>
    </w:p>
    <w:p w:rsidR="006D1369" w:rsidRDefault="006D1369" w:rsidP="00D57974">
      <w:pPr>
        <w:jc w:val="both"/>
        <w:rPr>
          <w:rFonts w:ascii="Arial" w:hAnsi="Arial" w:cs="Arial"/>
          <w:sz w:val="16"/>
          <w:szCs w:val="16"/>
        </w:rPr>
      </w:pPr>
    </w:p>
    <w:p w:rsidR="006D1369" w:rsidRDefault="006D1369" w:rsidP="006D1369">
      <w:pPr>
        <w:pStyle w:val="Akapitzlist"/>
        <w:numPr>
          <w:ilvl w:val="0"/>
          <w:numId w:val="22"/>
        </w:numPr>
        <w:ind w:left="28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1369">
        <w:rPr>
          <w:rFonts w:ascii="Arial" w:hAnsi="Arial" w:cs="Arial"/>
          <w:b/>
          <w:bCs/>
          <w:sz w:val="22"/>
          <w:szCs w:val="22"/>
        </w:rPr>
        <w:t>Klauzula informacyjna  dotycząca przetwarzania danych osobowych</w:t>
      </w:r>
    </w:p>
    <w:p w:rsidR="006D1369" w:rsidRDefault="006D1369" w:rsidP="006D1369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before="240"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Administratorem danych osobowych jest Gmina Słupca reprezentowana przez Wójta.  </w:t>
      </w:r>
    </w:p>
    <w:p w:rsidR="006D1369" w:rsidRPr="006D1369" w:rsidRDefault="006D1369" w:rsidP="006D1369">
      <w:pPr>
        <w:pStyle w:val="Akapitzlist"/>
        <w:ind w:left="426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Adres i dane kontaktowe administratora danych: Urząd Gminy Słupca, ul. Sienkiewicza 16, 62-400 Słupca, tel. 63 274-36-76, e-mail: </w:t>
      </w:r>
      <w:hyperlink r:id="rId8" w:history="1">
        <w:r w:rsidRPr="006D1369">
          <w:rPr>
            <w:rStyle w:val="Hipercze"/>
            <w:rFonts w:ascii="Arial" w:hAnsi="Arial" w:cs="Arial"/>
          </w:rPr>
          <w:t>sekretariat@gmina.slupca.pl</w:t>
        </w:r>
      </w:hyperlink>
      <w:r w:rsidRPr="006D1369">
        <w:rPr>
          <w:rFonts w:ascii="Arial" w:hAnsi="Arial" w:cs="Arial"/>
        </w:rPr>
        <w:t xml:space="preserve">, </w:t>
      </w:r>
      <w:hyperlink r:id="rId9" w:history="1">
        <w:r w:rsidRPr="006D1369">
          <w:rPr>
            <w:rStyle w:val="Hipercze"/>
            <w:rFonts w:ascii="Arial" w:hAnsi="Arial" w:cs="Arial"/>
          </w:rPr>
          <w:t>www.bip.gminaslupca.pl</w:t>
        </w:r>
      </w:hyperlink>
      <w:r w:rsidRPr="006D1369">
        <w:rPr>
          <w:rFonts w:ascii="Arial" w:hAnsi="Arial" w:cs="Arial"/>
        </w:rPr>
        <w:t xml:space="preserve"> 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W sprawach dotyczących przetwarzania danych osobowych, w tym realizacji praw związanych z przetwarzaniem danych, można się skontaktować z wyznaczonym inspektorem ochrony danych (IOD) w następujący sposób: poczta elektroniczna iod@gminaslupca.pl; nr telefonu 697-028-583, 63 274-36-76; lub pisemnie na adres naszej siedziby.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będą przetwarzane w celu: wydania zezwolenia na wykonywanie regularnych specjalnych przewozów osób w krajowym transporcie drogowym. Podstawa prawna: art. 18, art. 20 ustawy  z dnia 6 września 2001 r. o transporcie drogowym oraz art. 6 ust. 1 lit. c)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mogą być przekazane do Centralnej Ewidencji i Informacji o Działalności Gospodarczej oraz podmiotom, które uprawnione są do ich otrzymania przepisami prawa. Ponadto mogą być one ujawnione podmiotom, z którymi administrator danych zawarł umowę na świadczenie usług, w ramach których odbywa się przetwarzanie danych osobowych.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Dane osobowe będą przechowywane przez okres zgodny z obowiązującymi przepisami archiwalnymi, tj. m.in. ustawą z 14 lipca 1983 r. o narodowym zasobie archiwalnym i archiwach oraz rozporządzeniem Prezesa Rady Ministrów z 18 stycznia 2011 r. w sprawie instrukcji kancelaryjnej, jednolitych rzeczowych wykazów akt oraz instrukcji w sprawie organizacji i zakresu działania archiwów zakładowych.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lastRenderedPageBreak/>
        <w:t>Przysługuje Pani/Panu prawo do: dostępu do swoich danych osobowych i uzyskania kopii,  sprostowania swoich danych, ograniczenia ich przetwarzania,  wniesienia sprzeciwu wobec przetwarzania danych.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Podanie danych  osobowych  jest  obowiązkowe,  gdyż  przesłankę przetwarzania danych osobowych stanowi przepis prawa - konsekwencją  niepodania  danych  osobowych  będzie niezałatwienie sprawy.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 xml:space="preserve">Przy przetwarzaniu danych osobowych nie będzie używane zautomatyzowane podejmowanie decyzji, ani profilowanie. 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Fonts w:ascii="Arial" w:hAnsi="Arial" w:cs="Arial"/>
        </w:rPr>
      </w:pPr>
      <w:r w:rsidRPr="006D1369">
        <w:rPr>
          <w:rFonts w:ascii="Arial" w:hAnsi="Arial" w:cs="Arial"/>
        </w:rPr>
        <w:t>Administrator danych nie planuje przekazywania danych osobowych do państw trzecich, ani udostępniania organizacjom międzynarodowym.</w:t>
      </w:r>
    </w:p>
    <w:p w:rsidR="006D1369" w:rsidRPr="006D1369" w:rsidRDefault="006D1369" w:rsidP="006D1369">
      <w:pPr>
        <w:pStyle w:val="Akapitzlist"/>
        <w:numPr>
          <w:ilvl w:val="0"/>
          <w:numId w:val="27"/>
        </w:numPr>
        <w:suppressAutoHyphens w:val="0"/>
        <w:spacing w:after="10" w:line="267" w:lineRule="auto"/>
        <w:ind w:left="426"/>
        <w:jc w:val="both"/>
        <w:rPr>
          <w:rStyle w:val="Hipercze"/>
          <w:rFonts w:ascii="Arial" w:hAnsi="Arial" w:cs="Arial"/>
          <w:color w:val="222222"/>
        </w:rPr>
      </w:pPr>
      <w:r w:rsidRPr="006D1369">
        <w:rPr>
          <w:rFonts w:ascii="Arial" w:hAnsi="Arial" w:cs="Arial"/>
        </w:rPr>
        <w:t xml:space="preserve">Przysługuje Pani/Panu prawo do wniesienia skargi do Prezesa Urzędu Ochrony Danych Osobowych, adres: ul. Stawki 2, 00-193 Warszawa, Tel: 22 531 03 00, </w:t>
      </w:r>
      <w:hyperlink r:id="rId10" w:history="1">
        <w:r w:rsidRPr="006D1369">
          <w:rPr>
            <w:rStyle w:val="Hipercze"/>
            <w:rFonts w:ascii="Arial" w:hAnsi="Arial" w:cs="Arial"/>
          </w:rPr>
          <w:t>www.uodo.gov.pl</w:t>
        </w:r>
      </w:hyperlink>
    </w:p>
    <w:p w:rsidR="006D1369" w:rsidRPr="006D1369" w:rsidRDefault="006D1369" w:rsidP="006D1369">
      <w:pPr>
        <w:pStyle w:val="Akapitzlist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115EF4" w:rsidRPr="000500A3" w:rsidRDefault="00115EF4" w:rsidP="00115EF4">
      <w:pPr>
        <w:spacing w:before="120"/>
        <w:jc w:val="both"/>
        <w:rPr>
          <w:rFonts w:ascii="Arial" w:hAnsi="Arial" w:cs="Arial"/>
          <w:b/>
        </w:rPr>
      </w:pPr>
      <w:r w:rsidRPr="000500A3">
        <w:rPr>
          <w:rFonts w:ascii="Arial" w:hAnsi="Arial" w:cs="Arial"/>
          <w:b/>
        </w:rPr>
        <w:t>UWAGA:</w:t>
      </w:r>
    </w:p>
    <w:p w:rsidR="00115EF4" w:rsidRPr="00BE177B" w:rsidRDefault="00C81D12" w:rsidP="00A66F68">
      <w:pPr>
        <w:jc w:val="both"/>
        <w:rPr>
          <w:rFonts w:ascii="Calibri" w:hAnsi="Calibri"/>
        </w:rPr>
      </w:pPr>
      <w:r w:rsidRPr="008179A1">
        <w:rPr>
          <w:rFonts w:ascii="Calibri" w:hAnsi="Calibri"/>
        </w:rPr>
        <w:t>Do warunków i zasad korzystania z przystanków i obiektów dworcowych stosuje się odpowiednio przepisy działu II rozdziału 3 ustawy z dnia 16 grudnia 2010 r. o publicznym transporcie zbiorowym</w:t>
      </w:r>
      <w:r w:rsidR="00115EF4" w:rsidRPr="00BE177B">
        <w:rPr>
          <w:rFonts w:ascii="Calibri" w:hAnsi="Calibri"/>
        </w:rPr>
        <w:t>.</w:t>
      </w:r>
    </w:p>
    <w:p w:rsidR="00115EF4" w:rsidRDefault="00115EF4" w:rsidP="00115EF4">
      <w:pPr>
        <w:jc w:val="both"/>
        <w:rPr>
          <w:rFonts w:ascii="Arial" w:hAnsi="Arial" w:cs="Arial"/>
        </w:rPr>
      </w:pPr>
    </w:p>
    <w:p w:rsidR="00BE177B" w:rsidRDefault="00BE177B" w:rsidP="00115EF4">
      <w:pPr>
        <w:jc w:val="both"/>
        <w:rPr>
          <w:rFonts w:ascii="Arial" w:hAnsi="Arial" w:cs="Arial"/>
        </w:rPr>
      </w:pPr>
    </w:p>
    <w:p w:rsidR="005040AF" w:rsidRPr="000500A3" w:rsidRDefault="005040AF" w:rsidP="004F426F">
      <w:pPr>
        <w:rPr>
          <w:rFonts w:ascii="Arial" w:hAnsi="Arial" w:cs="Arial"/>
          <w:b/>
        </w:rPr>
      </w:pPr>
    </w:p>
    <w:p w:rsidR="004F426F" w:rsidRPr="000500A3" w:rsidRDefault="004F426F" w:rsidP="004F426F">
      <w:pPr>
        <w:rPr>
          <w:rFonts w:ascii="Arial" w:hAnsi="Arial" w:cs="Arial"/>
          <w:b/>
        </w:rPr>
      </w:pPr>
    </w:p>
    <w:p w:rsidR="0007110B" w:rsidRPr="000500A3" w:rsidRDefault="004F426F" w:rsidP="00250F9E">
      <w:pPr>
        <w:tabs>
          <w:tab w:val="left" w:pos="6096"/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 w:val="18"/>
          <w:szCs w:val="18"/>
        </w:rPr>
        <w:t>............................................</w:t>
      </w:r>
      <w:r w:rsidR="005040AF">
        <w:rPr>
          <w:rFonts w:ascii="Arial" w:hAnsi="Arial" w:cs="Arial"/>
          <w:sz w:val="18"/>
          <w:szCs w:val="18"/>
        </w:rPr>
        <w:t>.........................</w:t>
      </w:r>
      <w:r w:rsidRPr="000500A3">
        <w:rPr>
          <w:rFonts w:ascii="Arial" w:hAnsi="Arial" w:cs="Arial"/>
          <w:sz w:val="18"/>
          <w:szCs w:val="18"/>
        </w:rPr>
        <w:t>..........</w:t>
      </w:r>
    </w:p>
    <w:p w:rsidR="004F426F" w:rsidRPr="000500A3" w:rsidRDefault="00250F9E" w:rsidP="00250F9E">
      <w:pPr>
        <w:tabs>
          <w:tab w:val="left" w:pos="6662"/>
        </w:tabs>
        <w:ind w:left="5664"/>
        <w:jc w:val="center"/>
        <w:rPr>
          <w:rFonts w:ascii="Arial" w:hAnsi="Arial" w:cs="Arial"/>
          <w:sz w:val="18"/>
          <w:szCs w:val="18"/>
        </w:rPr>
      </w:pPr>
      <w:r w:rsidRPr="000500A3">
        <w:rPr>
          <w:rFonts w:ascii="Arial" w:hAnsi="Arial" w:cs="Arial"/>
          <w:szCs w:val="18"/>
        </w:rPr>
        <w:t>D</w:t>
      </w:r>
      <w:r w:rsidR="004F426F" w:rsidRPr="000500A3">
        <w:rPr>
          <w:rFonts w:ascii="Arial" w:hAnsi="Arial" w:cs="Arial"/>
          <w:szCs w:val="18"/>
        </w:rPr>
        <w:t>ata i podpis wnioskodawc</w:t>
      </w:r>
      <w:r w:rsidRPr="000500A3">
        <w:rPr>
          <w:rFonts w:ascii="Arial" w:hAnsi="Arial" w:cs="Arial"/>
          <w:szCs w:val="18"/>
        </w:rPr>
        <w:t>y</w:t>
      </w:r>
    </w:p>
    <w:p w:rsidR="00DB0BF0" w:rsidRPr="000500A3" w:rsidRDefault="00DB0BF0" w:rsidP="00355957">
      <w:pPr>
        <w:jc w:val="both"/>
        <w:rPr>
          <w:rFonts w:ascii="Arial" w:hAnsi="Arial" w:cs="Arial"/>
          <w:b/>
        </w:rPr>
      </w:pPr>
    </w:p>
    <w:sectPr w:rsidR="00DB0BF0" w:rsidRPr="000500A3" w:rsidSect="002720A6">
      <w:footerReference w:type="default" r:id="rId11"/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B7" w:rsidRDefault="00864BB7" w:rsidP="00281FFD">
      <w:r>
        <w:separator/>
      </w:r>
    </w:p>
  </w:endnote>
  <w:endnote w:type="continuationSeparator" w:id="0">
    <w:p w:rsidR="00864BB7" w:rsidRDefault="00864BB7" w:rsidP="0028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ECA" w:rsidRDefault="00214ECA">
    <w:pPr>
      <w:pStyle w:val="Stopka"/>
      <w:rPr>
        <w:rFonts w:ascii="Verdana" w:hAnsi="Verdana"/>
        <w:sz w:val="16"/>
        <w:szCs w:val="16"/>
      </w:rPr>
    </w:pPr>
  </w:p>
  <w:p w:rsidR="00214ECA" w:rsidRPr="00214ECA" w:rsidRDefault="00864BB7">
    <w:pPr>
      <w:pStyle w:val="Stopka"/>
      <w:rPr>
        <w:rFonts w:ascii="Verdana" w:hAnsi="Verdana"/>
        <w:sz w:val="16"/>
        <w:szCs w:val="16"/>
      </w:rPr>
    </w:pPr>
    <w:hyperlink r:id="rId1" w:history="1">
      <w:r w:rsidR="00214ECA" w:rsidRPr="00214ECA">
        <w:rPr>
          <w:rStyle w:val="Hipercze"/>
          <w:rFonts w:ascii="Verdana" w:hAnsi="Verdana"/>
          <w:sz w:val="16"/>
          <w:szCs w:val="16"/>
        </w:rPr>
        <w:t>Zezwolenie na wykonywanie regularnych specjalnych przewozów osób w krajowym transporcie drogowym</w:t>
      </w:r>
    </w:hyperlink>
  </w:p>
  <w:p w:rsidR="00214ECA" w:rsidRPr="00214ECA" w:rsidRDefault="00214ECA" w:rsidP="00214ECA">
    <w:pPr>
      <w:pStyle w:val="Stopka"/>
      <w:spacing w:line="276" w:lineRule="auto"/>
      <w:rPr>
        <w:rFonts w:ascii="Verdana" w:hAnsi="Verdana"/>
        <w:sz w:val="16"/>
        <w:szCs w:val="16"/>
      </w:rPr>
    </w:pPr>
    <w:r w:rsidRPr="00214ECA">
      <w:rPr>
        <w:rFonts w:ascii="Verdana" w:hAnsi="Verdana" w:cs="Tms Rmn"/>
        <w:color w:val="000000"/>
        <w:sz w:val="16"/>
        <w:szCs w:val="16"/>
      </w:rPr>
      <w:t xml:space="preserve">Wzór pobrano z </w:t>
    </w:r>
    <w:hyperlink r:id="rId2" w:history="1">
      <w:r w:rsidRPr="00214ECA">
        <w:rPr>
          <w:rStyle w:val="Hipercze"/>
          <w:rFonts w:ascii="Verdana" w:hAnsi="Verdana" w:cs="Tms Rmn"/>
          <w:sz w:val="16"/>
          <w:szCs w:val="16"/>
        </w:rPr>
        <w:t>www.biznes.gov.pl</w:t>
      </w:r>
    </w:hyperlink>
    <w:r w:rsidRPr="00214ECA">
      <w:rPr>
        <w:rStyle w:val="Hipercze"/>
        <w:rFonts w:ascii="Verdana" w:hAnsi="Verdana" w:cs="Tms Rmn"/>
        <w:sz w:val="16"/>
        <w:szCs w:val="16"/>
      </w:rPr>
      <w:t>/</w:t>
    </w:r>
  </w:p>
  <w:sdt>
    <w:sdtPr>
      <w:rPr>
        <w:rFonts w:ascii="Verdana" w:hAnsi="Verdana"/>
        <w:sz w:val="16"/>
        <w:szCs w:val="16"/>
      </w:rPr>
      <w:id w:val="-202639808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4ECA" w:rsidRPr="00214ECA" w:rsidRDefault="00214ECA" w:rsidP="00214ECA">
            <w:pPr>
              <w:pStyle w:val="Stopka"/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 w:rsidRPr="00214ECA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74C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214ECA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E774C8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Pr="00214ECA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B7" w:rsidRDefault="00864BB7" w:rsidP="00281FFD">
      <w:r>
        <w:separator/>
      </w:r>
    </w:p>
  </w:footnote>
  <w:footnote w:type="continuationSeparator" w:id="0">
    <w:p w:rsidR="00864BB7" w:rsidRDefault="00864BB7" w:rsidP="00281FFD">
      <w:r>
        <w:continuationSeparator/>
      </w:r>
    </w:p>
  </w:footnote>
  <w:footnote w:id="1">
    <w:p w:rsidR="00606349" w:rsidRPr="00606349" w:rsidRDefault="00281FFD" w:rsidP="002720A6">
      <w:pPr>
        <w:pStyle w:val="Tekstprzypisudolnego"/>
        <w:rPr>
          <w:rFonts w:ascii="Arial" w:hAnsi="Arial" w:cs="Arial"/>
          <w:sz w:val="16"/>
          <w:szCs w:val="16"/>
        </w:rPr>
      </w:pPr>
      <w:r w:rsidRPr="00606349">
        <w:rPr>
          <w:rStyle w:val="Odwoanieprzypisudolnego"/>
          <w:rFonts w:ascii="Arial" w:hAnsi="Arial" w:cs="Arial"/>
          <w:sz w:val="16"/>
          <w:szCs w:val="16"/>
        </w:rPr>
        <w:footnoteRef/>
      </w:r>
      <w:r w:rsidR="009A31DD">
        <w:rPr>
          <w:rFonts w:ascii="Arial" w:hAnsi="Arial" w:cs="Arial"/>
          <w:sz w:val="16"/>
          <w:szCs w:val="16"/>
        </w:rPr>
        <w:t xml:space="preserve"> </w:t>
      </w:r>
      <w:r w:rsidR="009A31DD" w:rsidRPr="009A31DD">
        <w:rPr>
          <w:rFonts w:ascii="Arial" w:hAnsi="Arial" w:cs="Arial"/>
          <w:sz w:val="16"/>
          <w:szCs w:val="16"/>
        </w:rPr>
        <w:t>W</w:t>
      </w:r>
      <w:r w:rsidRPr="009A31DD">
        <w:rPr>
          <w:rFonts w:ascii="Arial" w:hAnsi="Arial" w:cs="Arial"/>
          <w:sz w:val="16"/>
          <w:szCs w:val="16"/>
        </w:rPr>
        <w:t>pisać nazwę organu właściwego ze</w:t>
      </w:r>
      <w:r w:rsidR="009A31DD" w:rsidRPr="009A31DD">
        <w:rPr>
          <w:rFonts w:ascii="Arial" w:hAnsi="Arial" w:cs="Arial"/>
          <w:sz w:val="16"/>
          <w:szCs w:val="16"/>
        </w:rPr>
        <w:t xml:space="preserve"> 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>w</w:t>
      </w:r>
      <w:r w:rsidR="00433CF7">
        <w:rPr>
          <w:rFonts w:ascii="Arial" w:hAnsi="Arial" w:cs="Arial"/>
          <w:color w:val="000000"/>
          <w:sz w:val="16"/>
          <w:szCs w:val="16"/>
        </w:rPr>
        <w:t>zględu na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 xml:space="preserve"> </w:t>
      </w:r>
      <w:r w:rsidR="00433CF7">
        <w:rPr>
          <w:rFonts w:ascii="Arial" w:hAnsi="Arial" w:cs="Arial"/>
          <w:color w:val="000000"/>
          <w:sz w:val="16"/>
          <w:szCs w:val="16"/>
        </w:rPr>
        <w:t xml:space="preserve">wnioskowany </w:t>
      </w:r>
      <w:r w:rsidR="009A31DD" w:rsidRPr="009A31DD">
        <w:rPr>
          <w:rFonts w:ascii="Arial" w:hAnsi="Arial" w:cs="Arial"/>
          <w:color w:val="000000"/>
          <w:sz w:val="16"/>
          <w:szCs w:val="16"/>
        </w:rPr>
        <w:t>zasięg przewozów</w:t>
      </w:r>
      <w:r w:rsidR="009A31DD">
        <w:rPr>
          <w:rFonts w:ascii="Arial" w:hAnsi="Arial" w:cs="Arial"/>
          <w:sz w:val="16"/>
          <w:szCs w:val="16"/>
        </w:rPr>
        <w:t xml:space="preserve"> (wójt/burmistrz/prezydent miasta , starosta, marszałek województwa</w:t>
      </w:r>
      <w:r w:rsidR="00433CF7">
        <w:rPr>
          <w:rFonts w:ascii="Arial" w:hAnsi="Arial" w:cs="Arial"/>
          <w:sz w:val="16"/>
          <w:szCs w:val="16"/>
        </w:rPr>
        <w:t>).</w:t>
      </w:r>
    </w:p>
  </w:footnote>
  <w:footnote w:id="2">
    <w:p w:rsidR="00F13F9B" w:rsidRDefault="00F13F9B" w:rsidP="00F13F9B">
      <w:pPr>
        <w:jc w:val="both"/>
      </w:pPr>
      <w:r w:rsidRPr="00606349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Zezwolenie udzielane jest na okres: do 1 roku, do 2 lat, do 3 lat, do 4 lat , do 5 lat.</w:t>
      </w:r>
    </w:p>
  </w:footnote>
  <w:footnote w:id="3">
    <w:p w:rsidR="00F55F6E" w:rsidRPr="00F55F6E" w:rsidRDefault="00F55F6E" w:rsidP="00F55F6E">
      <w:pPr>
        <w:jc w:val="both"/>
        <w:rPr>
          <w:rFonts w:ascii="Arial" w:hAnsi="Arial" w:cs="Arial"/>
          <w:sz w:val="16"/>
          <w:szCs w:val="16"/>
        </w:rPr>
      </w:pPr>
      <w:r w:rsidRPr="00F55F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55F6E">
        <w:rPr>
          <w:rFonts w:ascii="Arial" w:hAnsi="Arial" w:cs="Arial"/>
          <w:sz w:val="16"/>
          <w:szCs w:val="16"/>
        </w:rPr>
        <w:t xml:space="preserve"> wynikająca z liczby pojazdów niezbędn</w:t>
      </w:r>
      <w:r>
        <w:rPr>
          <w:rFonts w:ascii="Arial" w:hAnsi="Arial" w:cs="Arial"/>
          <w:sz w:val="16"/>
          <w:szCs w:val="16"/>
        </w:rPr>
        <w:t xml:space="preserve">ych do wykonywania codziennych </w:t>
      </w:r>
      <w:r w:rsidRPr="00F55F6E">
        <w:rPr>
          <w:rFonts w:ascii="Arial" w:hAnsi="Arial" w:cs="Arial"/>
          <w:sz w:val="16"/>
          <w:szCs w:val="16"/>
        </w:rPr>
        <w:t xml:space="preserve">przewozów </w:t>
      </w:r>
      <w:r>
        <w:rPr>
          <w:rFonts w:ascii="Arial" w:hAnsi="Arial" w:cs="Arial"/>
          <w:sz w:val="16"/>
          <w:szCs w:val="16"/>
        </w:rPr>
        <w:t>zgodnie z rozkładem jazdy na danej</w:t>
      </w:r>
      <w:r w:rsidRPr="00F55F6E">
        <w:rPr>
          <w:rFonts w:ascii="Arial" w:hAnsi="Arial" w:cs="Arial"/>
          <w:sz w:val="16"/>
          <w:szCs w:val="16"/>
        </w:rPr>
        <w:t xml:space="preserve"> linii komunikacyjnej.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98B"/>
    <w:multiLevelType w:val="hybridMultilevel"/>
    <w:tmpl w:val="8F00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38E7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A339D"/>
    <w:multiLevelType w:val="multilevel"/>
    <w:tmpl w:val="61ECF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25E73DF4"/>
    <w:multiLevelType w:val="hybridMultilevel"/>
    <w:tmpl w:val="DE3E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879AA"/>
    <w:multiLevelType w:val="hybridMultilevel"/>
    <w:tmpl w:val="51A0F8CC"/>
    <w:lvl w:ilvl="0" w:tplc="A21461B8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B40606"/>
    <w:multiLevelType w:val="hybridMultilevel"/>
    <w:tmpl w:val="2DAED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D4792"/>
    <w:multiLevelType w:val="hybridMultilevel"/>
    <w:tmpl w:val="E6726870"/>
    <w:lvl w:ilvl="0" w:tplc="7AFA28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46B2"/>
    <w:multiLevelType w:val="hybridMultilevel"/>
    <w:tmpl w:val="AC527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C3C12"/>
    <w:multiLevelType w:val="hybridMultilevel"/>
    <w:tmpl w:val="7E52B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F55462"/>
    <w:multiLevelType w:val="hybridMultilevel"/>
    <w:tmpl w:val="EB26AFBE"/>
    <w:lvl w:ilvl="0" w:tplc="04150013">
      <w:start w:val="1"/>
      <w:numFmt w:val="upperRoman"/>
      <w:lvlText w:val="%1."/>
      <w:lvlJc w:val="righ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12A5F2A"/>
    <w:multiLevelType w:val="hybridMultilevel"/>
    <w:tmpl w:val="30628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111C8D"/>
    <w:multiLevelType w:val="hybridMultilevel"/>
    <w:tmpl w:val="F8544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A86263"/>
    <w:multiLevelType w:val="hybridMultilevel"/>
    <w:tmpl w:val="65FAC740"/>
    <w:lvl w:ilvl="0" w:tplc="ABD23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37116"/>
    <w:multiLevelType w:val="hybridMultilevel"/>
    <w:tmpl w:val="36443F5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D7E409B"/>
    <w:multiLevelType w:val="hybridMultilevel"/>
    <w:tmpl w:val="967A3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170C4"/>
    <w:multiLevelType w:val="hybridMultilevel"/>
    <w:tmpl w:val="9C9A4490"/>
    <w:lvl w:ilvl="0" w:tplc="25382D4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424B5"/>
    <w:multiLevelType w:val="hybridMultilevel"/>
    <w:tmpl w:val="BA3A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2382D"/>
    <w:multiLevelType w:val="hybridMultilevel"/>
    <w:tmpl w:val="99F4AC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563DD"/>
    <w:multiLevelType w:val="hybridMultilevel"/>
    <w:tmpl w:val="D330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596"/>
    <w:multiLevelType w:val="hybridMultilevel"/>
    <w:tmpl w:val="D1B4623A"/>
    <w:lvl w:ilvl="0" w:tplc="AB94CA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C544B"/>
    <w:multiLevelType w:val="hybridMultilevel"/>
    <w:tmpl w:val="04EC3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5498"/>
    <w:multiLevelType w:val="hybridMultilevel"/>
    <w:tmpl w:val="2A0C5BDE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lang w:val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D6CC0"/>
    <w:multiLevelType w:val="hybridMultilevel"/>
    <w:tmpl w:val="9826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818BA"/>
    <w:multiLevelType w:val="hybridMultilevel"/>
    <w:tmpl w:val="A2868AEC"/>
    <w:lvl w:ilvl="0" w:tplc="C0CE3F3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62B48"/>
    <w:multiLevelType w:val="hybridMultilevel"/>
    <w:tmpl w:val="ADC2A166"/>
    <w:lvl w:ilvl="0" w:tplc="97D651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D688E"/>
    <w:multiLevelType w:val="singleLevel"/>
    <w:tmpl w:val="267225B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092492"/>
    <w:multiLevelType w:val="multilevel"/>
    <w:tmpl w:val="5992C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4"/>
  </w:num>
  <w:num w:numId="10">
    <w:abstractNumId w:val="19"/>
  </w:num>
  <w:num w:numId="11">
    <w:abstractNumId w:val="12"/>
  </w:num>
  <w:num w:numId="12">
    <w:abstractNumId w:val="8"/>
  </w:num>
  <w:num w:numId="13">
    <w:abstractNumId w:val="22"/>
  </w:num>
  <w:num w:numId="14">
    <w:abstractNumId w:val="3"/>
  </w:num>
  <w:num w:numId="15">
    <w:abstractNumId w:val="14"/>
  </w:num>
  <w:num w:numId="16">
    <w:abstractNumId w:val="25"/>
  </w:num>
  <w:num w:numId="17">
    <w:abstractNumId w:val="21"/>
  </w:num>
  <w:num w:numId="18">
    <w:abstractNumId w:val="18"/>
  </w:num>
  <w:num w:numId="19">
    <w:abstractNumId w:val="20"/>
  </w:num>
  <w:num w:numId="20">
    <w:abstractNumId w:val="15"/>
  </w:num>
  <w:num w:numId="21">
    <w:abstractNumId w:val="23"/>
  </w:num>
  <w:num w:numId="22">
    <w:abstractNumId w:val="9"/>
  </w:num>
  <w:num w:numId="23">
    <w:abstractNumId w:val="26"/>
  </w:num>
  <w:num w:numId="24">
    <w:abstractNumId w:val="10"/>
  </w:num>
  <w:num w:numId="25">
    <w:abstractNumId w:val="16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FFD"/>
    <w:rsid w:val="000233DC"/>
    <w:rsid w:val="000500A3"/>
    <w:rsid w:val="000636EC"/>
    <w:rsid w:val="0007110B"/>
    <w:rsid w:val="00094756"/>
    <w:rsid w:val="000D1780"/>
    <w:rsid w:val="00115EF4"/>
    <w:rsid w:val="00147240"/>
    <w:rsid w:val="00214ECA"/>
    <w:rsid w:val="00245142"/>
    <w:rsid w:val="00250F9E"/>
    <w:rsid w:val="002720A6"/>
    <w:rsid w:val="00281FFD"/>
    <w:rsid w:val="00282DFB"/>
    <w:rsid w:val="002B35B0"/>
    <w:rsid w:val="002D502D"/>
    <w:rsid w:val="00333782"/>
    <w:rsid w:val="00355957"/>
    <w:rsid w:val="003E638B"/>
    <w:rsid w:val="00423220"/>
    <w:rsid w:val="00433CF7"/>
    <w:rsid w:val="00453FC3"/>
    <w:rsid w:val="0046269A"/>
    <w:rsid w:val="00490914"/>
    <w:rsid w:val="00493357"/>
    <w:rsid w:val="004C6957"/>
    <w:rsid w:val="004F426F"/>
    <w:rsid w:val="00500010"/>
    <w:rsid w:val="005040AF"/>
    <w:rsid w:val="005049B1"/>
    <w:rsid w:val="005150DF"/>
    <w:rsid w:val="00550CC6"/>
    <w:rsid w:val="005A6787"/>
    <w:rsid w:val="005A685E"/>
    <w:rsid w:val="005B4B65"/>
    <w:rsid w:val="005E13FF"/>
    <w:rsid w:val="005E16D0"/>
    <w:rsid w:val="005F7E67"/>
    <w:rsid w:val="00606349"/>
    <w:rsid w:val="0064137D"/>
    <w:rsid w:val="00650B0D"/>
    <w:rsid w:val="00663755"/>
    <w:rsid w:val="00690D88"/>
    <w:rsid w:val="006B2C07"/>
    <w:rsid w:val="006D1369"/>
    <w:rsid w:val="006F7548"/>
    <w:rsid w:val="00706556"/>
    <w:rsid w:val="0072655F"/>
    <w:rsid w:val="007753EA"/>
    <w:rsid w:val="007A6A1E"/>
    <w:rsid w:val="007C5310"/>
    <w:rsid w:val="008056BF"/>
    <w:rsid w:val="00824AD0"/>
    <w:rsid w:val="00864BB7"/>
    <w:rsid w:val="008B512B"/>
    <w:rsid w:val="008B7B05"/>
    <w:rsid w:val="00911CC6"/>
    <w:rsid w:val="009121C6"/>
    <w:rsid w:val="00970BB8"/>
    <w:rsid w:val="009856F0"/>
    <w:rsid w:val="009A31DD"/>
    <w:rsid w:val="009D7167"/>
    <w:rsid w:val="00A550F5"/>
    <w:rsid w:val="00A66F68"/>
    <w:rsid w:val="00A97AFC"/>
    <w:rsid w:val="00AA560F"/>
    <w:rsid w:val="00AE27C3"/>
    <w:rsid w:val="00AF694D"/>
    <w:rsid w:val="00B41C94"/>
    <w:rsid w:val="00B9529D"/>
    <w:rsid w:val="00BD0F28"/>
    <w:rsid w:val="00BE177B"/>
    <w:rsid w:val="00BE1A0F"/>
    <w:rsid w:val="00BE2E51"/>
    <w:rsid w:val="00BE715B"/>
    <w:rsid w:val="00BF51D5"/>
    <w:rsid w:val="00C75399"/>
    <w:rsid w:val="00C81D12"/>
    <w:rsid w:val="00C828BC"/>
    <w:rsid w:val="00CA1B51"/>
    <w:rsid w:val="00CC3CA9"/>
    <w:rsid w:val="00D02D31"/>
    <w:rsid w:val="00D36310"/>
    <w:rsid w:val="00D57974"/>
    <w:rsid w:val="00D72358"/>
    <w:rsid w:val="00DA0238"/>
    <w:rsid w:val="00DB0BF0"/>
    <w:rsid w:val="00DC2494"/>
    <w:rsid w:val="00DF12BE"/>
    <w:rsid w:val="00E774C8"/>
    <w:rsid w:val="00E8167B"/>
    <w:rsid w:val="00EC261F"/>
    <w:rsid w:val="00EC2B4F"/>
    <w:rsid w:val="00F13F9B"/>
    <w:rsid w:val="00F45721"/>
    <w:rsid w:val="00F55F6E"/>
    <w:rsid w:val="00F806ED"/>
    <w:rsid w:val="00F8484D"/>
    <w:rsid w:val="00F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B76B"/>
  <w15:chartTrackingRefBased/>
  <w15:docId w15:val="{1CAC4E82-4C3C-4886-A9EE-B35F43E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FFD"/>
    <w:pPr>
      <w:suppressAutoHyphens/>
    </w:pPr>
    <w:rPr>
      <w:rFonts w:ascii="Times New Roman" w:eastAsia="Times New Roman" w:hAnsi="Times New Roman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15EF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81FF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FFD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281FFD"/>
    <w:rPr>
      <w:color w:val="0000FF"/>
      <w:u w:val="single"/>
    </w:rPr>
  </w:style>
  <w:style w:type="paragraph" w:styleId="NormalnyWeb">
    <w:name w:val="Normal (Web)"/>
    <w:basedOn w:val="Normalny"/>
    <w:rsid w:val="00281FF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F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FF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FFD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1FFD"/>
    <w:pPr>
      <w:ind w:left="720"/>
      <w:contextualSpacing/>
    </w:pPr>
  </w:style>
  <w:style w:type="table" w:styleId="Tabela-Siatka">
    <w:name w:val="Table Grid"/>
    <w:basedOn w:val="Standardowy"/>
    <w:uiPriority w:val="59"/>
    <w:rsid w:val="0028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8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85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85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15E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2">
    <w:name w:val="Body Text 2"/>
    <w:basedOn w:val="Normalny"/>
    <w:link w:val="Tekstpodstawowy2Znak"/>
    <w:rsid w:val="00115EF4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5EF4"/>
    <w:rPr>
      <w:rFonts w:ascii="Times New Roman" w:eastAsia="Times New Roman" w:hAnsi="Times New Roman"/>
      <w:sz w:val="24"/>
      <w:szCs w:val="24"/>
    </w:rPr>
  </w:style>
  <w:style w:type="character" w:customStyle="1" w:styleId="h2">
    <w:name w:val="h2"/>
    <w:basedOn w:val="Domylnaczcionkaakapitu"/>
    <w:rsid w:val="00DF12BE"/>
  </w:style>
  <w:style w:type="paragraph" w:styleId="Nagwek">
    <w:name w:val="header"/>
    <w:basedOn w:val="Normalny"/>
    <w:link w:val="NagwekZnak"/>
    <w:uiPriority w:val="99"/>
    <w:unhideWhenUsed/>
    <w:rsid w:val="00214E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ECA"/>
    <w:rPr>
      <w:rFonts w:ascii="Times New Roman" w:eastAsia="Times New Roman" w:hAnsi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4E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ECA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.slup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gminaslupc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znes.gov.pl/pl/" TargetMode="External"/><Relationship Id="rId1" Type="http://schemas.openxmlformats.org/officeDocument/2006/relationships/hyperlink" Target="https://www.biznes.gov.pl/pl/firma/zezwolenia-koncesje-wpisy-do-rejestru/chce-uzyskac-zezwolenie-koncesje-wpis-do-rejestru-dzialalnosci-regulowanej54/proc_1603-zezwolenie-na-wykonywanie-regularnych-specjalnych-przewozow-oso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622CB-9D8B-44B4-9D99-C3410202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Zezwolenie na wykonywanie regularnych specjalnych przewozów osób w krajowym transporcie drogowym</vt:lpstr>
    </vt:vector>
  </TitlesOfParts>
  <Company>Instytut Logistyki i Magazynowania</Company>
  <LinksUpToDate>false</LinksUpToDate>
  <CharactersWithSpaces>5950</CharactersWithSpaces>
  <SharedDoc>false</SharedDoc>
  <HLinks>
    <vt:vector size="6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Zezwolenie na wykonywanie regularnych specjalnych przewozów osób w krajowym transporcie drogowym</dc:title>
  <dc:subject>Jesteś przedsiębiorcą i chcesz przewozić pracowników np. do zakładu pracy lub na miejsce budowy? Musisz najpierw uzyskać zezwolenie na wykonywanie regularnych specjalnych przewozów osób w krajowym transporcie drogowym na wskazanej linii komunikacyjne</dc:subject>
  <dc:creator>biznes.gov.pl</dc:creator>
  <cp:keywords>przewóz regularny specjalny;przewóz osób;transport osób;Przewozy specjalne osób</cp:keywords>
  <dc:description/>
  <cp:lastModifiedBy>Tomasz Gniewkowski</cp:lastModifiedBy>
  <cp:revision>5</cp:revision>
  <cp:lastPrinted>2019-01-11T08:43:00Z</cp:lastPrinted>
  <dcterms:created xsi:type="dcterms:W3CDTF">2019-07-30T11:00:00Z</dcterms:created>
  <dcterms:modified xsi:type="dcterms:W3CDTF">2019-07-31T06:46:00Z</dcterms:modified>
</cp:coreProperties>
</file>