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50" w:rsidRPr="00797E8E" w:rsidRDefault="00703D42" w:rsidP="002866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60720" cy="58604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/18</w:t>
      </w:r>
    </w:p>
    <w:p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04535">
        <w:rPr>
          <w:rFonts w:asciiTheme="minorHAnsi" w:hAnsiTheme="minorHAnsi" w:cstheme="minorHAnsi"/>
          <w:b/>
          <w:bCs/>
        </w:rPr>
        <w:t>Projekt: Słupca stawia na eksperyment! RPWP.08.01.02-30-0029/17</w:t>
      </w:r>
    </w:p>
    <w:p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797E8E">
        <w:rPr>
          <w:rFonts w:asciiTheme="minorHAnsi" w:hAnsiTheme="minorHAnsi" w:cstheme="minorHAnsi"/>
        </w:rPr>
        <w:t>Wierzbocicach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  , reprezentowanym  przez :</w:t>
      </w:r>
    </w:p>
    <w:p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:rsidR="007C4A50" w:rsidRPr="00797E8E" w:rsidRDefault="007C4A50" w:rsidP="003766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r w:rsidR="00C7488F" w:rsidRPr="00797E8E">
        <w:rPr>
          <w:rFonts w:asciiTheme="minorHAnsi" w:hAnsiTheme="minorHAnsi" w:cstheme="minorHAnsi"/>
        </w:rPr>
        <w:t xml:space="preserve">zakup </w:t>
      </w:r>
      <w:r w:rsidR="00797E8E">
        <w:rPr>
          <w:rFonts w:asciiTheme="minorHAnsi" w:hAnsiTheme="minorHAnsi" w:cstheme="minorHAnsi"/>
        </w:rPr>
        <w:t xml:space="preserve">i dostawa ośmiu pakietów </w:t>
      </w:r>
      <w:r w:rsidR="00797E8E" w:rsidRPr="00797E8E">
        <w:rPr>
          <w:rFonts w:cs="Calibri"/>
        </w:rPr>
        <w:t>pomocy dydaktycznych i</w:t>
      </w:r>
      <w:r w:rsidR="00797E8E">
        <w:rPr>
          <w:rFonts w:cs="Calibri"/>
        </w:rPr>
        <w:t> </w:t>
      </w:r>
      <w:r w:rsidR="00797E8E" w:rsidRPr="00797E8E">
        <w:rPr>
          <w:rFonts w:cs="Calibri"/>
        </w:rPr>
        <w:t>logopedycznych</w:t>
      </w:r>
      <w:r w:rsidR="00797E8E">
        <w:rPr>
          <w:rFonts w:cs="Calibri"/>
        </w:rPr>
        <w:t>, których szczegółowy opis znajduje się w załączniku nr 1 do niniejszej umowy.</w:t>
      </w:r>
    </w:p>
    <w:p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:rsidR="00534B79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34B79">
        <w:rPr>
          <w:rFonts w:asciiTheme="minorHAnsi" w:hAnsiTheme="minorHAnsi" w:cstheme="minorHAnsi"/>
        </w:rPr>
        <w:t xml:space="preserve">Termin wykonania umowy: </w:t>
      </w:r>
      <w:r w:rsidR="00704535" w:rsidRPr="00534B79">
        <w:rPr>
          <w:rFonts w:asciiTheme="minorHAnsi" w:hAnsiTheme="minorHAnsi" w:cstheme="minorHAnsi"/>
        </w:rPr>
        <w:t xml:space="preserve">do </w:t>
      </w:r>
      <w:r w:rsidR="007E75C7" w:rsidRPr="00534B79">
        <w:rPr>
          <w:rFonts w:asciiTheme="minorHAnsi" w:hAnsiTheme="minorHAnsi" w:cstheme="minorHAnsi"/>
        </w:rPr>
        <w:t>21.01</w:t>
      </w:r>
      <w:r w:rsidR="00704535" w:rsidRPr="00534B79">
        <w:rPr>
          <w:rFonts w:asciiTheme="minorHAnsi" w:hAnsiTheme="minorHAnsi" w:cstheme="minorHAnsi"/>
        </w:rPr>
        <w:t>.201</w:t>
      </w:r>
      <w:r w:rsidR="007E75C7" w:rsidRPr="00534B79">
        <w:rPr>
          <w:rFonts w:asciiTheme="minorHAnsi" w:hAnsiTheme="minorHAnsi" w:cstheme="minorHAnsi"/>
        </w:rPr>
        <w:t>9</w:t>
      </w:r>
      <w:r w:rsidR="00704535" w:rsidRPr="00534B79">
        <w:rPr>
          <w:rFonts w:asciiTheme="minorHAnsi" w:hAnsiTheme="minorHAnsi" w:cstheme="minorHAnsi"/>
        </w:rPr>
        <w:t xml:space="preserve"> r.</w:t>
      </w:r>
      <w:r w:rsidR="00376653" w:rsidRPr="00534B79">
        <w:rPr>
          <w:rFonts w:asciiTheme="minorHAnsi" w:hAnsiTheme="minorHAnsi" w:cstheme="minorHAnsi"/>
        </w:rPr>
        <w:t xml:space="preserve"> </w:t>
      </w:r>
    </w:p>
    <w:p w:rsidR="007A1C8E" w:rsidRPr="00534B79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34B79">
        <w:rPr>
          <w:rFonts w:asciiTheme="minorHAnsi" w:hAnsiTheme="minorHAnsi" w:cstheme="minorHAnsi"/>
          <w:bCs/>
        </w:rPr>
        <w:t>Wykonawca</w:t>
      </w:r>
      <w:r w:rsidRPr="00534B79">
        <w:rPr>
          <w:rFonts w:asciiTheme="minorHAnsi" w:hAnsiTheme="minorHAnsi" w:cstheme="minorHAnsi"/>
          <w:b/>
          <w:bCs/>
        </w:rPr>
        <w:t xml:space="preserve"> </w:t>
      </w:r>
      <w:r w:rsidRPr="00534B79">
        <w:rPr>
          <w:rFonts w:asciiTheme="minorHAnsi" w:hAnsiTheme="minorHAnsi" w:cstheme="minorHAnsi"/>
          <w:bCs/>
        </w:rPr>
        <w:t>zobowiązuje się do dostarczenia przedmiotu umowy na własny koszt.</w:t>
      </w:r>
    </w:p>
    <w:p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Miejscem dostawy będ</w:t>
      </w:r>
      <w:r w:rsidR="00797E8E">
        <w:rPr>
          <w:rFonts w:asciiTheme="minorHAnsi" w:hAnsiTheme="minorHAnsi" w:cstheme="minorHAnsi"/>
          <w:bCs/>
        </w:rPr>
        <w:t>ą lokalizacje wskazane w załączniku nr 1 do niniejszej umowy.</w:t>
      </w: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Dostawy winny być realizowane w godzinach od 8.</w:t>
      </w:r>
      <w:r w:rsidR="00C7488F" w:rsidRPr="00797E8E">
        <w:rPr>
          <w:rFonts w:asciiTheme="minorHAnsi" w:hAnsiTheme="minorHAnsi" w:cstheme="minorHAnsi"/>
        </w:rPr>
        <w:t>oo do 11</w:t>
      </w:r>
      <w:r w:rsidRPr="00797E8E">
        <w:rPr>
          <w:rFonts w:asciiTheme="minorHAnsi" w:hAnsiTheme="minorHAnsi" w:cstheme="minorHAnsi"/>
        </w:rPr>
        <w:t>.oo w dniach pracy Zamawiającego.</w:t>
      </w:r>
    </w:p>
    <w:p w:rsidR="00704535" w:rsidRPr="00797E8E" w:rsidRDefault="00704535" w:rsidP="0070453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dostawy będzie pisemne potwierdzenie odbioru dokonane przez upoważnionego pracownika </w:t>
      </w:r>
      <w:r w:rsidR="00F104AD" w:rsidRPr="00797E8E">
        <w:rPr>
          <w:rFonts w:asciiTheme="minorHAnsi" w:hAnsiTheme="minorHAnsi" w:cstheme="minorHAnsi"/>
        </w:rPr>
        <w:t xml:space="preserve">danej szkoły </w:t>
      </w:r>
      <w:r w:rsidRPr="00797E8E">
        <w:rPr>
          <w:rFonts w:asciiTheme="minorHAnsi" w:hAnsiTheme="minorHAnsi" w:cstheme="minorHAnsi"/>
        </w:rPr>
        <w:t xml:space="preserve">po sprawdzeniu ilości, rodzaju i kompletności przedmiotu umowy. </w:t>
      </w:r>
    </w:p>
    <w:p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 czasu odbioru sprzętu przez Zamawiającego ryzyko wszelkich niebezpieczeństw związanych z ewentualnym uszkodzeniem lub utratą sprzętu ponosi Wykonawca.</w:t>
      </w:r>
    </w:p>
    <w:p w:rsidR="00704535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1C8E" w:rsidRPr="00797E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 w:rsidRPr="00797E8E">
        <w:rPr>
          <w:rFonts w:asciiTheme="minorHAnsi" w:hAnsiTheme="minorHAnsi" w:cstheme="minorHAnsi"/>
        </w:rPr>
        <w:t>§1</w:t>
      </w:r>
      <w:r w:rsidRPr="00797E8E">
        <w:rPr>
          <w:rFonts w:asciiTheme="minorHAnsi" w:hAnsiTheme="minorHAnsi" w:cstheme="minorHAnsi"/>
          <w:bCs/>
        </w:rPr>
        <w:t>.</w:t>
      </w:r>
    </w:p>
    <w:p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04535" w:rsidRDefault="00411F89" w:rsidP="00411F89">
      <w:pPr>
        <w:pStyle w:val="Akapitzlist1"/>
        <w:autoSpaceDE w:val="0"/>
        <w:autoSpaceDN w:val="0"/>
        <w:adjustRightInd w:val="0"/>
        <w:spacing w:line="360" w:lineRule="auto"/>
        <w:ind w:left="3900" w:firstLine="348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   </w:t>
      </w:r>
    </w:p>
    <w:p w:rsidR="00704535" w:rsidRDefault="0070453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C4A50" w:rsidRPr="00797E8E" w:rsidRDefault="007C4A50" w:rsidP="00411F89">
      <w:pPr>
        <w:pStyle w:val="Akapitzlist1"/>
        <w:autoSpaceDE w:val="0"/>
        <w:autoSpaceDN w:val="0"/>
        <w:adjustRightInd w:val="0"/>
        <w:spacing w:line="360" w:lineRule="auto"/>
        <w:ind w:left="3900" w:firstLine="348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lastRenderedPageBreak/>
        <w:t>§ 3</w:t>
      </w:r>
    </w:p>
    <w:p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:rsidR="00376653" w:rsidRPr="00797E8E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797E8E">
        <w:rPr>
          <w:rFonts w:asciiTheme="minorHAnsi" w:hAnsiTheme="minorHAnsi" w:cstheme="minorHAnsi"/>
        </w:rPr>
        <w:t>ą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Pr="00797E8E">
        <w:rPr>
          <w:rFonts w:asciiTheme="minorHAnsi" w:hAnsiTheme="minorHAnsi" w:cstheme="minorHAnsi"/>
        </w:rPr>
        <w:t xml:space="preserve"> </w:t>
      </w:r>
      <w:r w:rsidR="00581C03" w:rsidRPr="00797E8E">
        <w:rPr>
          <w:rFonts w:asciiTheme="minorHAnsi" w:hAnsiTheme="minorHAnsi" w:cstheme="minorHAnsi"/>
        </w:rPr>
        <w:t>Protok</w:t>
      </w:r>
      <w:r w:rsidR="00797E8E">
        <w:rPr>
          <w:rFonts w:asciiTheme="minorHAnsi" w:hAnsiTheme="minorHAnsi" w:cstheme="minorHAnsi"/>
        </w:rPr>
        <w:t>oły</w:t>
      </w:r>
      <w:r w:rsidR="00581C03" w:rsidRPr="00797E8E">
        <w:rPr>
          <w:rFonts w:asciiTheme="minorHAnsi" w:hAnsiTheme="minorHAnsi" w:cstheme="minorHAnsi"/>
        </w:rPr>
        <w:t xml:space="preserve"> Odbiorcz</w:t>
      </w:r>
      <w:r w:rsidR="00797E8E">
        <w:rPr>
          <w:rFonts w:asciiTheme="minorHAnsi" w:hAnsiTheme="minorHAnsi" w:cstheme="minorHAnsi"/>
        </w:rPr>
        <w:t>e</w:t>
      </w:r>
      <w:r w:rsidR="00A25FD6" w:rsidRPr="00797E8E">
        <w:rPr>
          <w:rFonts w:asciiTheme="minorHAnsi" w:hAnsiTheme="minorHAnsi" w:cstheme="minorHAnsi"/>
        </w:rPr>
        <w:t>, o który</w:t>
      </w:r>
      <w:r w:rsidR="00797E8E">
        <w:rPr>
          <w:rFonts w:asciiTheme="minorHAnsi" w:hAnsiTheme="minorHAnsi" w:cstheme="minorHAnsi"/>
        </w:rPr>
        <w:t>ch</w:t>
      </w:r>
      <w:r w:rsidR="00A25FD6" w:rsidRPr="00797E8E">
        <w:rPr>
          <w:rFonts w:asciiTheme="minorHAnsi" w:hAnsiTheme="minorHAnsi" w:cstheme="minorHAnsi"/>
        </w:rPr>
        <w:t xml:space="preserve"> mowa w § 2 ust. 5 umowy.</w:t>
      </w:r>
    </w:p>
    <w:p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Płatność wynagrodzenia nastąpi przelewem na wskazany na fakturze rachunek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wystawionej faktury.</w:t>
      </w:r>
    </w:p>
    <w:p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</w:p>
    <w:p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6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udziela Zamawiającemu 12 miesięcznej gwarancji jakości na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asortyment, chyba że gwarancja producenta jest dłuższa – wówczas obowiązuje dłuższy termin gwarancji.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Bieg gwarancji rozpoczyna się z dniem dostarczenia Zamawiającemu </w:t>
      </w:r>
      <w:r w:rsidR="00797E8E">
        <w:rPr>
          <w:rFonts w:asciiTheme="minorHAnsi" w:hAnsiTheme="minorHAnsi" w:cstheme="minorHAnsi"/>
        </w:rPr>
        <w:t>przedmiotu zamówienia</w:t>
      </w:r>
      <w:r w:rsidRPr="00797E8E">
        <w:rPr>
          <w:rFonts w:asciiTheme="minorHAnsi" w:hAnsiTheme="minorHAnsi" w:cstheme="minorHAnsi"/>
        </w:rPr>
        <w:t>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zobowiązany jest niezwłocznie zawiadomić Wykonawcę o wykryciu wad lub braków.</w:t>
      </w:r>
    </w:p>
    <w:p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stwierdzenia wad, Wykonawca zobowiązuje się do ich wymiany w terminie 7 dni na nowe wolne od wad a w przypadku braku takiej możliwości zwrotu uiszczonej za nie należności.</w:t>
      </w:r>
    </w:p>
    <w:p w:rsidR="00797E8E" w:rsidRDefault="00797E8E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7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Jeżeli wysokość kar umownych nie pokryje poniesionej przez Zamawiającego szkody, przysługuje mu prawo dochodzenia odszkodowania uzupełniającego na zasadach ogólnych określonych w Kodeksie Cywilnym.</w:t>
      </w:r>
    </w:p>
    <w:p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8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9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10</w:t>
      </w:r>
    </w:p>
    <w:p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>
        <w:trPr>
          <w:jc w:val="center"/>
        </w:trPr>
        <w:tc>
          <w:tcPr>
            <w:tcW w:w="4680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142797"/>
    <w:rsid w:val="00142CAB"/>
    <w:rsid w:val="001D099F"/>
    <w:rsid w:val="001D7E6E"/>
    <w:rsid w:val="001E2C22"/>
    <w:rsid w:val="0020598E"/>
    <w:rsid w:val="002566E6"/>
    <w:rsid w:val="002705F8"/>
    <w:rsid w:val="00286678"/>
    <w:rsid w:val="002869D3"/>
    <w:rsid w:val="00302154"/>
    <w:rsid w:val="003517AA"/>
    <w:rsid w:val="00376653"/>
    <w:rsid w:val="00395852"/>
    <w:rsid w:val="003D66E6"/>
    <w:rsid w:val="003F5184"/>
    <w:rsid w:val="00404BDF"/>
    <w:rsid w:val="00411F89"/>
    <w:rsid w:val="00450278"/>
    <w:rsid w:val="004C3691"/>
    <w:rsid w:val="00533B89"/>
    <w:rsid w:val="00534B7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5306F"/>
    <w:rsid w:val="00797E8E"/>
    <w:rsid w:val="007A1C8E"/>
    <w:rsid w:val="007C4A50"/>
    <w:rsid w:val="007E75C7"/>
    <w:rsid w:val="00820E46"/>
    <w:rsid w:val="00894D95"/>
    <w:rsid w:val="009104DE"/>
    <w:rsid w:val="009B5321"/>
    <w:rsid w:val="009B7865"/>
    <w:rsid w:val="00A25AE6"/>
    <w:rsid w:val="00A25FD6"/>
    <w:rsid w:val="00A35C1E"/>
    <w:rsid w:val="00AC49E5"/>
    <w:rsid w:val="00AF1F05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E435F"/>
    <w:rsid w:val="00E97390"/>
    <w:rsid w:val="00EA1433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B1829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Tomasz Gniewkowski</cp:lastModifiedBy>
  <cp:revision>4</cp:revision>
  <cp:lastPrinted>2015-02-18T06:45:00Z</cp:lastPrinted>
  <dcterms:created xsi:type="dcterms:W3CDTF">2018-12-03T07:32:00Z</dcterms:created>
  <dcterms:modified xsi:type="dcterms:W3CDTF">2018-12-14T11:03:00Z</dcterms:modified>
</cp:coreProperties>
</file>