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3E" w:rsidRDefault="002454A7">
      <w:pPr>
        <w:pStyle w:val="NormalTable"/>
        <w:ind w:left="4956"/>
        <w:jc w:val="right"/>
      </w:pPr>
      <w:r>
        <w:t>…………………….</w:t>
      </w:r>
      <w:r w:rsidR="00F9383E">
        <w:t>, dnia ..........</w:t>
      </w:r>
      <w:r>
        <w:t>.........................</w:t>
      </w:r>
      <w:r w:rsidR="00F9383E">
        <w:t>...</w:t>
      </w:r>
    </w:p>
    <w:p w:rsidR="00F9383E" w:rsidRDefault="00F9383E">
      <w:pPr>
        <w:pStyle w:val="NormalTable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F9383E" w:rsidRDefault="00F9383E">
      <w:pPr>
        <w:pStyle w:val="NormalTable"/>
        <w:rPr>
          <w:sz w:val="20"/>
        </w:rPr>
      </w:pPr>
    </w:p>
    <w:p w:rsidR="00F9383E" w:rsidRDefault="00F9383E">
      <w:pPr>
        <w:pStyle w:val="NormalTable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F9383E" w:rsidRDefault="00F9383E">
      <w:pPr>
        <w:pStyle w:val="NormalTable"/>
        <w:jc w:val="both"/>
        <w:rPr>
          <w:sz w:val="20"/>
        </w:rPr>
      </w:pPr>
    </w:p>
    <w:p w:rsidR="00F9383E" w:rsidRDefault="00F9383E">
      <w:pPr>
        <w:pStyle w:val="NormalTable"/>
        <w:jc w:val="both"/>
      </w:pPr>
      <w:r>
        <w:rPr>
          <w:sz w:val="20"/>
        </w:rPr>
        <w:t>.................................................................</w:t>
      </w:r>
    </w:p>
    <w:p w:rsidR="00F9383E" w:rsidRDefault="00F9383E" w:rsidP="00070DE9">
      <w:pPr>
        <w:pStyle w:val="NormalTable"/>
        <w:ind w:firstLine="1134"/>
        <w:jc w:val="both"/>
      </w:pPr>
      <w:r>
        <w:rPr>
          <w:sz w:val="20"/>
        </w:rPr>
        <w:t>(Wnioskodawca)</w:t>
      </w:r>
      <w:r w:rsidR="00773D0B">
        <w:t xml:space="preserve"> </w:t>
      </w:r>
    </w:p>
    <w:p w:rsidR="00773D0B" w:rsidRDefault="00773D0B" w:rsidP="00773D0B">
      <w:pPr>
        <w:pStyle w:val="NormalTable"/>
        <w:jc w:val="both"/>
      </w:pPr>
    </w:p>
    <w:p w:rsidR="00773D0B" w:rsidRPr="00320E5C" w:rsidRDefault="00773D0B" w:rsidP="00070DE9">
      <w:pPr>
        <w:pStyle w:val="NormalTable"/>
        <w:ind w:left="4962"/>
        <w:rPr>
          <w:b/>
          <w:sz w:val="32"/>
          <w:szCs w:val="32"/>
        </w:rPr>
      </w:pPr>
      <w:r w:rsidRPr="00320E5C">
        <w:rPr>
          <w:b/>
          <w:sz w:val="32"/>
          <w:szCs w:val="32"/>
        </w:rPr>
        <w:t>Do Wójta Gminy Słupca</w:t>
      </w:r>
    </w:p>
    <w:p w:rsidR="00F9383E" w:rsidRDefault="00F9383E">
      <w:pPr>
        <w:pStyle w:val="NormalTable"/>
      </w:pPr>
    </w:p>
    <w:p w:rsidR="00F9383E" w:rsidRDefault="00F9383E">
      <w:pPr>
        <w:pStyle w:val="NormalTable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WNIOSEK</w:t>
      </w:r>
    </w:p>
    <w:p w:rsidR="00F9383E" w:rsidRDefault="00F9383E">
      <w:pPr>
        <w:pStyle w:val="NormalTable"/>
        <w:jc w:val="center"/>
        <w:rPr>
          <w:b/>
          <w:bCs/>
        </w:rPr>
      </w:pPr>
    </w:p>
    <w:p w:rsidR="00F9383E" w:rsidRDefault="004A2310">
      <w:pPr>
        <w:pStyle w:val="NormalTable"/>
        <w:spacing w:line="360" w:lineRule="auto"/>
        <w:ind w:firstLine="708"/>
        <w:jc w:val="both"/>
      </w:pPr>
      <w:r w:rsidRPr="005243B5">
        <w:rPr>
          <w:sz w:val="22"/>
          <w:szCs w:val="22"/>
        </w:rPr>
        <w:t>Proszę o wydanie opinii w sprawie możliwości podziału nieruchomości</w:t>
      </w:r>
      <w:r>
        <w:rPr>
          <w:sz w:val="22"/>
          <w:szCs w:val="22"/>
        </w:rPr>
        <w:t xml:space="preserve"> </w:t>
      </w:r>
      <w:r w:rsidRPr="005243B5">
        <w:rPr>
          <w:sz w:val="22"/>
          <w:szCs w:val="22"/>
        </w:rPr>
        <w:t>położonej w obręb</w:t>
      </w:r>
      <w:r>
        <w:rPr>
          <w:sz w:val="22"/>
          <w:szCs w:val="22"/>
        </w:rPr>
        <w:t xml:space="preserve">ie </w:t>
      </w:r>
      <w:r w:rsidR="00320E5C">
        <w:t>......................</w:t>
      </w:r>
      <w:r w:rsidR="00A625F2">
        <w:t>.......................</w:t>
      </w:r>
      <w:r w:rsidR="00320E5C">
        <w:t>...</w:t>
      </w:r>
      <w:r>
        <w:t>..............</w:t>
      </w:r>
      <w:r w:rsidR="00320E5C">
        <w:t>...</w:t>
      </w:r>
      <w:r w:rsidR="00F9383E">
        <w:t>, zapisanej w księdze wieczystej nr  .</w:t>
      </w:r>
      <w:r w:rsidR="00A625F2">
        <w:t>...</w:t>
      </w:r>
      <w:r w:rsidR="00F9383E">
        <w:t>..................</w:t>
      </w:r>
      <w:r>
        <w:t xml:space="preserve">......................, </w:t>
      </w:r>
      <w:r w:rsidR="00944FB3">
        <w:t xml:space="preserve">oznaczonej numerem </w:t>
      </w:r>
      <w:r>
        <w:t xml:space="preserve"> </w:t>
      </w:r>
      <w:r w:rsidR="00944FB3">
        <w:t>geodezyjnym</w:t>
      </w:r>
      <w:r>
        <w:t xml:space="preserve"> </w:t>
      </w:r>
      <w:r w:rsidR="00F9383E">
        <w:t xml:space="preserve"> .......</w:t>
      </w:r>
      <w:r>
        <w:t>........</w:t>
      </w:r>
      <w:r w:rsidR="00944FB3">
        <w:t>...........................</w:t>
      </w:r>
      <w:r w:rsidR="00320E5C">
        <w:t>....</w:t>
      </w:r>
      <w:r w:rsidR="00F9383E">
        <w:t xml:space="preserve">, </w:t>
      </w:r>
      <w:r w:rsidR="00320E5C">
        <w:t>powierzchnia ...........</w:t>
      </w:r>
      <w:r>
        <w:t>.......</w:t>
      </w:r>
      <w:r w:rsidR="00944FB3">
        <w:t>....</w:t>
      </w:r>
      <w:r>
        <w:t>.........</w:t>
      </w:r>
      <w:r w:rsidR="00320E5C">
        <w:t>.</w:t>
      </w:r>
      <w:r w:rsidR="00944FB3">
        <w:t>.......</w:t>
      </w:r>
      <w:r w:rsidR="00F9383E">
        <w:t xml:space="preserve"> </w:t>
      </w:r>
    </w:p>
    <w:p w:rsidR="00F9383E" w:rsidRDefault="00F9383E">
      <w:pPr>
        <w:pStyle w:val="NormalTable"/>
        <w:spacing w:line="360" w:lineRule="auto"/>
        <w:jc w:val="both"/>
      </w:pPr>
      <w:r>
        <w:t xml:space="preserve">Podział następuje w celu: </w:t>
      </w:r>
    </w:p>
    <w:p w:rsidR="00F9383E" w:rsidRDefault="00F9383E">
      <w:pPr>
        <w:pStyle w:val="NormalTable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Default="00F9383E">
      <w:pPr>
        <w:pStyle w:val="NormalTable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Default="00F9383E">
      <w:pPr>
        <w:pStyle w:val="NormalTable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Default="00F9383E">
      <w:pPr>
        <w:pStyle w:val="NormalTable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Default="00F9383E">
      <w:pPr>
        <w:pStyle w:val="NormalTable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F9383E" w:rsidRDefault="00F9383E">
      <w:pPr>
        <w:pStyle w:val="NormalTable"/>
        <w:jc w:val="both"/>
        <w:rPr>
          <w:b/>
          <w:bCs/>
          <w:u w:val="single"/>
        </w:rPr>
      </w:pPr>
    </w:p>
    <w:p w:rsidR="00F9383E" w:rsidRPr="00A625F2" w:rsidRDefault="00F9383E">
      <w:pPr>
        <w:pStyle w:val="NormalTable"/>
        <w:jc w:val="both"/>
        <w:rPr>
          <w:b/>
          <w:bCs/>
          <w:sz w:val="20"/>
          <w:szCs w:val="20"/>
        </w:rPr>
      </w:pPr>
      <w:r w:rsidRPr="00A625F2">
        <w:rPr>
          <w:b/>
          <w:bCs/>
          <w:sz w:val="20"/>
          <w:szCs w:val="20"/>
        </w:rPr>
        <w:t>W załączeniu:</w:t>
      </w:r>
    </w:p>
    <w:p w:rsidR="00EF611A" w:rsidRDefault="00F9383E" w:rsidP="00EF611A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stwierdzający tytuł prawny</w:t>
      </w:r>
      <w:r w:rsidR="00D42647">
        <w:rPr>
          <w:rFonts w:ascii="Times New Roman" w:hAnsi="Times New Roman" w:cs="Times New Roman"/>
        </w:rPr>
        <w:t xml:space="preserve"> wnioskodawcy</w:t>
      </w:r>
      <w:r>
        <w:rPr>
          <w:rFonts w:ascii="Times New Roman" w:hAnsi="Times New Roman" w:cs="Times New Roman"/>
        </w:rPr>
        <w:t xml:space="preserve"> do nieruchomości </w:t>
      </w:r>
    </w:p>
    <w:p w:rsidR="00320E5C" w:rsidRPr="00EF611A" w:rsidRDefault="00EF611A" w:rsidP="00EF611A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 w:rsidRPr="004A2310">
        <w:rPr>
          <w:rFonts w:ascii="Times New Roman" w:hAnsi="Times New Roman" w:cs="Times New Roman"/>
        </w:rPr>
        <w:t>wypis z katastru nieruchomości i kopia mapy katastralnej obejmującej nieruchomość podlegająca podziałowi</w:t>
      </w:r>
    </w:p>
    <w:p w:rsidR="00A625F2" w:rsidRDefault="00620F18" w:rsidP="00947D82">
      <w:pPr>
        <w:pStyle w:val="dokartusug"/>
        <w:numPr>
          <w:ilvl w:val="0"/>
          <w:numId w:val="8"/>
        </w:numPr>
        <w:rPr>
          <w:rFonts w:ascii="Times New Roman" w:hAnsi="Times New Roman" w:cs="Times New Roman"/>
        </w:rPr>
      </w:pPr>
      <w:r w:rsidRPr="004A2310">
        <w:rPr>
          <w:rFonts w:ascii="Times New Roman" w:hAnsi="Times New Roman" w:cs="Times New Roman"/>
        </w:rPr>
        <w:t>wstępny projekt podziału, z</w:t>
      </w:r>
      <w:r w:rsidR="00944FB3">
        <w:rPr>
          <w:rFonts w:ascii="Times New Roman" w:hAnsi="Times New Roman" w:cs="Times New Roman"/>
        </w:rPr>
        <w:t>a</w:t>
      </w:r>
      <w:r w:rsidRPr="004A2310">
        <w:rPr>
          <w:rFonts w:ascii="Times New Roman" w:hAnsi="Times New Roman" w:cs="Times New Roman"/>
        </w:rPr>
        <w:t xml:space="preserve"> wyjątkiem podziałów, </w:t>
      </w:r>
      <w:r w:rsidR="00944FB3">
        <w:rPr>
          <w:rFonts w:ascii="Times New Roman" w:hAnsi="Times New Roman" w:cs="Times New Roman"/>
        </w:rPr>
        <w:t>o których mowa</w:t>
      </w:r>
      <w:r w:rsidR="004A2310" w:rsidRPr="005243B5">
        <w:rPr>
          <w:rFonts w:ascii="Times New Roman" w:hAnsi="Times New Roman" w:cs="Times New Roman"/>
        </w:rPr>
        <w:t xml:space="preserve"> w art.95 ustawy</w:t>
      </w:r>
      <w:r w:rsidR="004A2310" w:rsidRPr="004A2310">
        <w:rPr>
          <w:rFonts w:ascii="Times New Roman" w:hAnsi="Times New Roman" w:cs="Times New Roman"/>
        </w:rPr>
        <w:t xml:space="preserve"> o gospodarce nieruchomościami</w:t>
      </w:r>
    </w:p>
    <w:p w:rsidR="00301394" w:rsidRDefault="00301394" w:rsidP="00301394">
      <w:pPr>
        <w:pStyle w:val="dokartusug"/>
        <w:rPr>
          <w:rFonts w:ascii="Times New Roman" w:hAnsi="Times New Roman" w:cs="Times New Roman"/>
        </w:rPr>
      </w:pPr>
    </w:p>
    <w:p w:rsidR="00301394" w:rsidRDefault="00301394" w:rsidP="00301394">
      <w:pPr>
        <w:pStyle w:val="dokartusug"/>
        <w:rPr>
          <w:rFonts w:ascii="Times New Roman" w:hAnsi="Times New Roman" w:cs="Times New Roman"/>
          <w:b/>
          <w:bCs/>
        </w:rPr>
      </w:pPr>
      <w:r w:rsidRPr="00301394">
        <w:rPr>
          <w:rFonts w:ascii="Times New Roman" w:hAnsi="Times New Roman" w:cs="Times New Roman"/>
          <w:b/>
          <w:bCs/>
        </w:rPr>
        <w:t>Klauzula informacyjna  dotycząca przetwarzania danych osobowych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bookmarkStart w:id="0" w:name="_GoBack"/>
      <w:r w:rsidRPr="00301394">
        <w:rPr>
          <w:rFonts w:ascii="Times New Roman" w:hAnsi="Times New Roman" w:cs="Times New Roman"/>
        </w:rPr>
        <w:t xml:space="preserve">Administratorem danych osobowych jest Gmina Słupca reprezentowana przez Wójta.  </w:t>
      </w:r>
    </w:p>
    <w:p w:rsidR="00301394" w:rsidRPr="00301394" w:rsidRDefault="00301394" w:rsidP="00301394">
      <w:pPr>
        <w:pStyle w:val="dokartusug"/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Dane osobowe będą przetwarzane w celu wydania opinii i decyzji zatwierdzającej podział nieruchomości. Podstawa prawna: przepisy art. 92 – 100 ustawy z dnia 21 sierpnia 1997 r. o gospodarce nieruchomościami, przepisy Rozporządzenia Rady Ministrów z dnia 7 grudnia 2004r. w sprawie sposobu i trybu dokonywania podziałów nieruchomości, przepisy ustawy z dnia 14 czerwca 1960r. Kodeks postępowania administracyjnego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Dane osobowe mogą być przekazane rzeczoznawcy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 xml:space="preserve">Przy przetwarzaniu danych osobowych nie będzie używane zautomatyzowane podejmowanie decyzji, ani profilowanie. 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lastRenderedPageBreak/>
        <w:t>Administrator danych nie planuje przekazywania danych osobowych do państw trzecich, ani udostępniania organizacjom międzynarodowym.</w:t>
      </w:r>
    </w:p>
    <w:p w:rsidR="00301394" w:rsidRPr="00301394" w:rsidRDefault="00301394" w:rsidP="00301394">
      <w:pPr>
        <w:pStyle w:val="dokartusug"/>
        <w:numPr>
          <w:ilvl w:val="0"/>
          <w:numId w:val="11"/>
        </w:numPr>
        <w:ind w:left="426"/>
        <w:rPr>
          <w:rFonts w:ascii="Times New Roman" w:hAnsi="Times New Roman" w:cs="Times New Roman"/>
        </w:rPr>
      </w:pPr>
      <w:r w:rsidRPr="00301394">
        <w:rPr>
          <w:rFonts w:ascii="Times New Roman" w:hAnsi="Times New Roman" w:cs="Times New Roman"/>
        </w:rPr>
        <w:t>Przysługuje Pani/Panu prawo do wniesienia skargi do Prezesa Urzędu Ochrony Danych Osobowych, adres: ul. Stawki 2, 00-193 Warszawa, Tel: 22 531 03 00, www.uodo.gov.pl</w:t>
      </w:r>
    </w:p>
    <w:bookmarkEnd w:id="0"/>
    <w:p w:rsidR="00F9383E" w:rsidRDefault="00F9383E">
      <w:pPr>
        <w:pStyle w:val="dokartusug"/>
        <w:rPr>
          <w:rFonts w:ascii="Times New Roman" w:hAnsi="Times New Roman" w:cs="Times New Roman"/>
        </w:rPr>
      </w:pPr>
    </w:p>
    <w:p w:rsidR="00F9383E" w:rsidRDefault="00F9383E">
      <w:pPr>
        <w:ind w:left="5664" w:firstLine="708"/>
        <w:jc w:val="both"/>
        <w:rPr>
          <w:sz w:val="26"/>
        </w:rPr>
      </w:pPr>
      <w:r>
        <w:rPr>
          <w:sz w:val="26"/>
        </w:rPr>
        <w:t>.......................................</w:t>
      </w:r>
    </w:p>
    <w:p w:rsidR="00D42647" w:rsidRPr="00F53933" w:rsidRDefault="00F9383E" w:rsidP="00070DE9">
      <w:pPr>
        <w:ind w:firstLine="6663"/>
        <w:jc w:val="both"/>
        <w:rPr>
          <w:sz w:val="20"/>
        </w:rPr>
      </w:pPr>
      <w:r>
        <w:rPr>
          <w:sz w:val="20"/>
        </w:rPr>
        <w:t>(podpis Wnioskodawcy)</w:t>
      </w:r>
      <w:r w:rsidR="009A70C6">
        <w:rPr>
          <w:rStyle w:val="Odwoanieprzypisudolnego"/>
          <w:sz w:val="20"/>
        </w:rPr>
        <w:footnoteReference w:id="1"/>
      </w:r>
    </w:p>
    <w:sectPr w:rsidR="00D42647" w:rsidRPr="00F5393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15" w:rsidRDefault="00C56F15">
      <w:r>
        <w:separator/>
      </w:r>
    </w:p>
  </w:endnote>
  <w:endnote w:type="continuationSeparator" w:id="0">
    <w:p w:rsidR="00C56F15" w:rsidRDefault="00C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15" w:rsidRDefault="00C56F15">
      <w:r>
        <w:separator/>
      </w:r>
    </w:p>
  </w:footnote>
  <w:footnote w:type="continuationSeparator" w:id="0">
    <w:p w:rsidR="00C56F15" w:rsidRDefault="00C56F15">
      <w:r>
        <w:continuationSeparator/>
      </w:r>
    </w:p>
  </w:footnote>
  <w:footnote w:id="1">
    <w:p w:rsidR="00944FB3" w:rsidRPr="00944FB3" w:rsidRDefault="009A70C6" w:rsidP="00944FB3">
      <w:pPr>
        <w:jc w:val="both"/>
        <w:rPr>
          <w:sz w:val="20"/>
          <w:szCs w:val="20"/>
        </w:rPr>
      </w:pPr>
      <w:r w:rsidRPr="00944FB3">
        <w:rPr>
          <w:rStyle w:val="Odwoanieprzypisudolnego"/>
          <w:sz w:val="20"/>
          <w:szCs w:val="20"/>
        </w:rPr>
        <w:footnoteRef/>
      </w:r>
      <w:r w:rsidRPr="00944FB3">
        <w:rPr>
          <w:sz w:val="20"/>
          <w:szCs w:val="20"/>
        </w:rPr>
        <w:t xml:space="preserve"> w przypadku gdy występuje współwłasność wniosek muszą podpisać wszyscy współwłaściciele nieruchomości będącej przedmiotem postępowania</w:t>
      </w:r>
    </w:p>
    <w:p w:rsidR="009A70C6" w:rsidRDefault="009A70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AFB"/>
    <w:multiLevelType w:val="hybridMultilevel"/>
    <w:tmpl w:val="3DD0ABB6"/>
    <w:lvl w:ilvl="0" w:tplc="3340938E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4A6"/>
    <w:multiLevelType w:val="hybridMultilevel"/>
    <w:tmpl w:val="C44C2AE8"/>
    <w:lvl w:ilvl="0" w:tplc="61E04FD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5F28"/>
    <w:multiLevelType w:val="hybridMultilevel"/>
    <w:tmpl w:val="12548D7C"/>
    <w:lvl w:ilvl="0" w:tplc="4CF4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17576"/>
    <w:multiLevelType w:val="hybridMultilevel"/>
    <w:tmpl w:val="C44C2AE8"/>
    <w:lvl w:ilvl="0" w:tplc="DF8EFD7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E2C"/>
    <w:multiLevelType w:val="hybridMultilevel"/>
    <w:tmpl w:val="91587506"/>
    <w:lvl w:ilvl="0" w:tplc="5FBAD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64F6"/>
    <w:multiLevelType w:val="hybridMultilevel"/>
    <w:tmpl w:val="59F6B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30ABC"/>
    <w:multiLevelType w:val="hybridMultilevel"/>
    <w:tmpl w:val="E0A82ACA"/>
    <w:lvl w:ilvl="0" w:tplc="2F48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9530E"/>
    <w:multiLevelType w:val="hybridMultilevel"/>
    <w:tmpl w:val="EFDA34E6"/>
    <w:lvl w:ilvl="0" w:tplc="76123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170C"/>
    <w:multiLevelType w:val="hybridMultilevel"/>
    <w:tmpl w:val="59F6BD4A"/>
    <w:lvl w:ilvl="0" w:tplc="16D09E3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F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B26D7"/>
    <w:multiLevelType w:val="hybridMultilevel"/>
    <w:tmpl w:val="78584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D5389"/>
    <w:multiLevelType w:val="hybridMultilevel"/>
    <w:tmpl w:val="9188A6EE"/>
    <w:lvl w:ilvl="0" w:tplc="BAB2BE2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8"/>
    <w:rsid w:val="00070DE9"/>
    <w:rsid w:val="001741A0"/>
    <w:rsid w:val="001B5813"/>
    <w:rsid w:val="00222FCF"/>
    <w:rsid w:val="002454A7"/>
    <w:rsid w:val="00301394"/>
    <w:rsid w:val="00320E5C"/>
    <w:rsid w:val="00324FD8"/>
    <w:rsid w:val="00492FE6"/>
    <w:rsid w:val="004A2310"/>
    <w:rsid w:val="00620F18"/>
    <w:rsid w:val="00773D0B"/>
    <w:rsid w:val="0080476F"/>
    <w:rsid w:val="00855E78"/>
    <w:rsid w:val="00944FB3"/>
    <w:rsid w:val="00947D82"/>
    <w:rsid w:val="009A70C6"/>
    <w:rsid w:val="00A625F2"/>
    <w:rsid w:val="00C56F15"/>
    <w:rsid w:val="00D32CFB"/>
    <w:rsid w:val="00D42647"/>
    <w:rsid w:val="00D82B36"/>
    <w:rsid w:val="00EC1787"/>
    <w:rsid w:val="00EF611A"/>
    <w:rsid w:val="00F53933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DE433"/>
  <w15:chartTrackingRefBased/>
  <w15:docId w15:val="{72C0BF37-4D1A-4E3B-880D-C0E4927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okartusug">
    <w:name w:val="do kart usług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NormalTable">
    <w:name w:val="Normal Table"/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okartusug0">
    <w:name w:val="dokartusug"/>
    <w:basedOn w:val="Normalny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Czarnków, dnia</vt:lpstr>
    </vt:vector>
  </TitlesOfParts>
  <Company>sekretarz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Czarnków, dnia</dc:title>
  <dc:subject/>
  <dc:creator>Instytut Włókien Sztucznych</dc:creator>
  <cp:keywords/>
  <dc:description/>
  <cp:lastModifiedBy>Tomasz Gniewkowski</cp:lastModifiedBy>
  <cp:revision>3</cp:revision>
  <cp:lastPrinted>2016-06-28T05:44:00Z</cp:lastPrinted>
  <dcterms:created xsi:type="dcterms:W3CDTF">2019-07-23T05:18:00Z</dcterms:created>
  <dcterms:modified xsi:type="dcterms:W3CDTF">2019-07-23T05:20:00Z</dcterms:modified>
</cp:coreProperties>
</file>