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7EEB" w14:textId="77777777" w:rsidR="009D12A4" w:rsidRPr="00C5631D" w:rsidRDefault="00C55D48" w:rsidP="00C55D48">
      <w:pPr>
        <w:jc w:val="right"/>
        <w:rPr>
          <w:rFonts w:asciiTheme="minorHAnsi" w:hAnsiTheme="minorHAnsi" w:cstheme="minorHAnsi"/>
          <w:sz w:val="20"/>
          <w:szCs w:val="20"/>
        </w:rPr>
      </w:pPr>
      <w:r w:rsidRPr="00C5631D">
        <w:rPr>
          <w:rFonts w:asciiTheme="minorHAnsi" w:hAnsiTheme="minorHAnsi" w:cstheme="minorHAnsi"/>
          <w:sz w:val="20"/>
          <w:szCs w:val="20"/>
        </w:rPr>
        <w:t>………………………..</w:t>
      </w:r>
      <w:r w:rsidR="00880D19" w:rsidRPr="00C5631D">
        <w:rPr>
          <w:rFonts w:asciiTheme="minorHAnsi" w:hAnsiTheme="minorHAnsi" w:cstheme="minorHAnsi"/>
          <w:sz w:val="20"/>
          <w:szCs w:val="20"/>
        </w:rPr>
        <w:t>,</w:t>
      </w:r>
      <w:r w:rsidR="009D12A4" w:rsidRPr="00C5631D">
        <w:rPr>
          <w:rFonts w:asciiTheme="minorHAnsi" w:hAnsiTheme="minorHAnsi" w:cstheme="minorHAnsi"/>
          <w:sz w:val="20"/>
          <w:szCs w:val="20"/>
        </w:rPr>
        <w:t xml:space="preserve"> dnia………………………………….</w:t>
      </w:r>
    </w:p>
    <w:p w14:paraId="3FF3C4A1" w14:textId="77777777" w:rsidR="00F63D74" w:rsidRPr="00C5631D" w:rsidRDefault="00C5631D" w:rsidP="00F03105">
      <w:pPr>
        <w:rPr>
          <w:rFonts w:asciiTheme="minorHAnsi" w:hAnsiTheme="minorHAnsi" w:cstheme="minorHAnsi"/>
          <w:b/>
          <w:sz w:val="16"/>
          <w:szCs w:val="16"/>
        </w:rPr>
      </w:pPr>
      <w:r w:rsidRPr="00C5631D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212E2A0D" wp14:editId="030FFC5C">
            <wp:extent cx="5759450" cy="1398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B245E" w14:textId="77777777" w:rsidR="009D12A4" w:rsidRPr="00C5631D" w:rsidRDefault="009D12A4" w:rsidP="00ED73F1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5631D">
        <w:rPr>
          <w:rFonts w:asciiTheme="minorHAnsi" w:hAnsiTheme="minorHAnsi" w:cstheme="minorHAnsi"/>
          <w:b/>
          <w:sz w:val="20"/>
          <w:szCs w:val="20"/>
        </w:rPr>
        <w:t>Wójt Gminy Słupca</w:t>
      </w:r>
      <w:r w:rsidR="009A1E82" w:rsidRPr="00C5631D">
        <w:rPr>
          <w:rFonts w:asciiTheme="minorHAnsi" w:hAnsiTheme="minorHAnsi" w:cstheme="minorHAnsi"/>
          <w:b/>
          <w:sz w:val="20"/>
          <w:szCs w:val="20"/>
        </w:rPr>
        <w:br/>
        <w:t>ul. Sienkiewicza 16</w:t>
      </w:r>
    </w:p>
    <w:p w14:paraId="5D3ECF63" w14:textId="77777777" w:rsidR="00ED73F1" w:rsidRDefault="009A1E82" w:rsidP="00ED73F1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5631D">
        <w:rPr>
          <w:rFonts w:asciiTheme="minorHAnsi" w:hAnsiTheme="minorHAnsi" w:cstheme="minorHAnsi"/>
          <w:b/>
          <w:sz w:val="20"/>
          <w:szCs w:val="20"/>
        </w:rPr>
        <w:t>62- 400 Słupca</w:t>
      </w:r>
    </w:p>
    <w:p w14:paraId="4DA6ED5E" w14:textId="77777777" w:rsidR="00ED73F1" w:rsidRDefault="00ED73F1" w:rsidP="00ED73F1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146"/>
          <w:sz w:val="20"/>
          <w:szCs w:val="20"/>
        </w:rPr>
      </w:pPr>
    </w:p>
    <w:p w14:paraId="17ED1847" w14:textId="77777777" w:rsidR="00B25A0A" w:rsidRPr="00ED73F1" w:rsidRDefault="00B25A0A" w:rsidP="00ED73F1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5631D">
        <w:rPr>
          <w:rFonts w:asciiTheme="minorHAnsi" w:eastAsia="Times New Roman" w:hAnsiTheme="minorHAnsi" w:cstheme="minorHAnsi"/>
          <w:b/>
          <w:spacing w:val="146"/>
          <w:sz w:val="20"/>
          <w:szCs w:val="20"/>
          <w:lang w:eastAsia="pl-PL"/>
        </w:rPr>
        <w:t>OŚWIADCZENIE</w:t>
      </w:r>
    </w:p>
    <w:tbl>
      <w:tblPr>
        <w:tblpPr w:leftFromText="141" w:rightFromText="141" w:vertAnchor="text" w:horzAnchor="page" w:tblpX="7406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E3083E" w:rsidRPr="00C5631D" w14:paraId="0F20CE09" w14:textId="77777777" w:rsidTr="00E3083E"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0932" w14:textId="77777777" w:rsidR="00E3083E" w:rsidRPr="00C5631D" w:rsidRDefault="00637155" w:rsidP="00E3083E">
            <w:pPr>
              <w:suppressAutoHyphens w:val="0"/>
              <w:autoSpaceDN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C637" w14:textId="77777777" w:rsidR="00E3083E" w:rsidRPr="00C5631D" w:rsidRDefault="00637155" w:rsidP="00E3083E">
            <w:pPr>
              <w:suppressAutoHyphens w:val="0"/>
              <w:autoSpaceDN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F9FB" w14:textId="77777777" w:rsidR="00E3083E" w:rsidRPr="00C5631D" w:rsidRDefault="00E3083E" w:rsidP="00E3083E">
            <w:pPr>
              <w:suppressAutoHyphens w:val="0"/>
              <w:autoSpaceDN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EF65" w14:textId="77777777" w:rsidR="00E3083E" w:rsidRPr="00C5631D" w:rsidRDefault="00E3083E" w:rsidP="00E3083E">
            <w:pPr>
              <w:suppressAutoHyphens w:val="0"/>
              <w:autoSpaceDN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88CE8A9" w14:textId="77777777" w:rsidR="00B25A0A" w:rsidRPr="00C5631D" w:rsidRDefault="00B25A0A" w:rsidP="00B25A0A">
      <w:pPr>
        <w:suppressAutoHyphens w:val="0"/>
        <w:autoSpaceDN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0C6A0D7" w14:textId="77777777" w:rsidR="00B25A0A" w:rsidRPr="00C5631D" w:rsidRDefault="00B25A0A" w:rsidP="00B25A0A">
      <w:pPr>
        <w:suppressAutoHyphens w:val="0"/>
        <w:autoSpaceDN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C5631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 wartości sprzedaży napojów alkoholowych za rok</w:t>
      </w:r>
    </w:p>
    <w:p w14:paraId="6F154546" w14:textId="1C036F0A" w:rsidR="00361C50" w:rsidRPr="00C5631D" w:rsidRDefault="00BA335F" w:rsidP="00361C50">
      <w:pPr>
        <w:suppressAutoHyphens w:val="0"/>
        <w:autoSpaceDN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C5631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 punkcie</w:t>
      </w:r>
      <w:r w:rsidR="00B25A0A" w:rsidRPr="00C5631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sprzedaży </w:t>
      </w:r>
      <w:r w:rsidR="00BC538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(sklep, lokal gastronomiczny)</w:t>
      </w:r>
      <w:r w:rsidR="00BC5387">
        <w:rPr>
          <w:rFonts w:asciiTheme="minorHAnsi" w:eastAsia="Times New Roman" w:hAnsiTheme="minorHAnsi" w:cstheme="minorHAnsi"/>
          <w:b/>
          <w:bCs/>
          <w:sz w:val="20"/>
          <w:szCs w:val="20"/>
          <w:vertAlign w:val="superscript"/>
          <w:lang w:eastAsia="pl-PL"/>
        </w:rPr>
        <w:t>*</w:t>
      </w:r>
      <w:r w:rsidR="00B25A0A" w:rsidRPr="00C5631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................................................................... </w:t>
      </w:r>
    </w:p>
    <w:p w14:paraId="1E0F8139" w14:textId="05E422E4" w:rsidR="00361C50" w:rsidRPr="00C5631D" w:rsidRDefault="001A636E" w:rsidP="00F03105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5631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</w:t>
      </w:r>
      <w:r w:rsidR="00361C50" w:rsidRPr="00C5631D">
        <w:rPr>
          <w:rFonts w:asciiTheme="minorHAnsi" w:eastAsia="Times New Roman" w:hAnsiTheme="minorHAnsi" w:cstheme="minorHAnsi"/>
          <w:sz w:val="20"/>
          <w:szCs w:val="20"/>
          <w:lang w:eastAsia="pl-PL"/>
        </w:rPr>
        <w:t>art.11¹ ust. 4 ustawy z dnia 26 października 1982 roku o wychowaniu w  trzeźwości</w:t>
      </w:r>
      <w:r w:rsidR="00ED73F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61C50" w:rsidRPr="00C5631D">
        <w:rPr>
          <w:rFonts w:asciiTheme="minorHAnsi" w:eastAsia="Times New Roman" w:hAnsiTheme="minorHAnsi" w:cstheme="minorHAnsi"/>
          <w:sz w:val="20"/>
          <w:szCs w:val="20"/>
          <w:lang w:eastAsia="pl-PL"/>
        </w:rPr>
        <w:t>i   przeciwdziałaniu alkoholizmowi</w:t>
      </w:r>
      <w:r w:rsidR="00F557E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6A2DD7" w:rsidRPr="00C5631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oświadczam(y), że </w:t>
      </w:r>
      <w:r w:rsidR="00361C50" w:rsidRPr="00C5631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 prowadzonym punkcie sprzedaży wartość sprzedaży brutto napojów alkoholowych</w:t>
      </w:r>
      <w:r w:rsidR="00170E41" w:rsidRPr="00C5631D">
        <w:rPr>
          <w:rFonts w:asciiTheme="minorHAnsi" w:eastAsia="PMingLiU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361C50" w:rsidRPr="00C5631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wynosiła:</w:t>
      </w:r>
    </w:p>
    <w:p w14:paraId="53DD25AC" w14:textId="77777777" w:rsidR="005E055B" w:rsidRPr="00C5631D" w:rsidRDefault="005E055B" w:rsidP="006A2DD7">
      <w:pPr>
        <w:suppressAutoHyphens w:val="0"/>
        <w:autoSpaceDN/>
        <w:spacing w:after="0" w:line="360" w:lineRule="auto"/>
        <w:ind w:left="-426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2"/>
        <w:gridCol w:w="3543"/>
        <w:gridCol w:w="3686"/>
      </w:tblGrid>
      <w:tr w:rsidR="005E055B" w:rsidRPr="00C5631D" w14:paraId="61E33A6B" w14:textId="77777777" w:rsidTr="00F55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19A3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8077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Rodzaj sprzedawanych</w:t>
            </w: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 xml:space="preserve"> napojów alkoholowych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57E8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Wartość sprzedanych napojów alkoholowych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30BB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Wartość - słownie złotych</w:t>
            </w:r>
          </w:p>
        </w:tc>
      </w:tr>
      <w:tr w:rsidR="005E055B" w:rsidRPr="00C5631D" w14:paraId="0AFDDE4D" w14:textId="77777777" w:rsidTr="00F55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F575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</w:t>
            </w: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7A7F" w14:textId="51AC53E9" w:rsidR="005E055B" w:rsidRPr="00C5631D" w:rsidRDefault="005E055B" w:rsidP="005E055B">
            <w:pPr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napoje </w:t>
            </w: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do 4,5% </w:t>
            </w:r>
            <w:r w:rsidR="005A6DC4"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za</w:t>
            </w:r>
            <w:r w:rsidR="00A059AF"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wa</w:t>
            </w:r>
            <w:r w:rsidR="005A6DC4"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rtości </w:t>
            </w:r>
            <w:r w:rsidR="00A059AF"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alkoholu oraz piw</w:t>
            </w:r>
            <w:r w:rsidR="00F557E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a </w:t>
            </w:r>
          </w:p>
          <w:p w14:paraId="322D30AE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zezwolenia: ………………</w:t>
            </w:r>
          </w:p>
          <w:p w14:paraId="0AB15530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……………………………...…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BAF9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1F9AC690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0FC04F91" w14:textId="17D6442F" w:rsidR="005E055B" w:rsidRPr="00C5631D" w:rsidRDefault="005E055B" w:rsidP="00BC5387">
            <w:pPr>
              <w:suppressAutoHyphens w:val="0"/>
              <w:autoSpaceDN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…..……………</w:t>
            </w:r>
            <w:r w:rsidR="00BC53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</w:t>
            </w: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………zł</w:t>
            </w:r>
          </w:p>
          <w:p w14:paraId="5FB92B91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34DD" w14:textId="77777777" w:rsidR="005E055B" w:rsidRPr="00C5631D" w:rsidRDefault="005E055B" w:rsidP="005421CD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E055B" w:rsidRPr="00C5631D" w14:paraId="5A860923" w14:textId="77777777" w:rsidTr="00F55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E58C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00D4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napoje </w:t>
            </w: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powyżej 4,5% </w:t>
            </w:r>
            <w:r w:rsidR="00A059AF"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</w: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do 18% </w:t>
            </w:r>
            <w:r w:rsidR="005A6DC4"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zawartości alkoholu </w:t>
            </w:r>
            <w:r w:rsidR="00A059AF"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</w: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(z wyjątkiem piwa)</w:t>
            </w: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2F209E1B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zezwolenia: ………………..</w:t>
            </w:r>
          </w:p>
          <w:p w14:paraId="115E4A87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….………………………………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D2EA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4F714BD9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4877B2CD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33133CB0" w14:textId="2822790D" w:rsidR="005E055B" w:rsidRPr="00C5631D" w:rsidRDefault="005E055B" w:rsidP="00BC5387">
            <w:pPr>
              <w:suppressAutoHyphens w:val="0"/>
              <w:autoSpaceDN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………..……</w:t>
            </w:r>
            <w:r w:rsidR="00BC53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</w:t>
            </w: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………....zł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FA17" w14:textId="20AB6FB6" w:rsidR="005E055B" w:rsidRPr="00C5631D" w:rsidRDefault="005E055B" w:rsidP="005421CD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C53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………………………..</w:t>
            </w:r>
          </w:p>
        </w:tc>
      </w:tr>
      <w:tr w:rsidR="005E055B" w:rsidRPr="00C5631D" w14:paraId="016EF670" w14:textId="77777777" w:rsidTr="00F55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7A2D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F0DA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napoje </w:t>
            </w: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powyżej 18%</w:t>
            </w:r>
            <w:r w:rsidR="00A059AF"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zawartości</w:t>
            </w: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alkoholu</w:t>
            </w:r>
          </w:p>
          <w:p w14:paraId="7ED4D999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zezwolenia ………………...</w:t>
            </w:r>
          </w:p>
          <w:p w14:paraId="46ACACD5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……………….…………………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30BB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69AD6F77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3D9A19E6" w14:textId="42E74954" w:rsidR="005E055B" w:rsidRPr="00C5631D" w:rsidRDefault="005E055B" w:rsidP="00BC5387">
            <w:pPr>
              <w:suppressAutoHyphens w:val="0"/>
              <w:autoSpaceDN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…………….……</w:t>
            </w:r>
            <w:r w:rsidR="00BC53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…………….</w:t>
            </w: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</w:t>
            </w:r>
            <w:r w:rsidR="005421CD"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….</w:t>
            </w: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…zł</w:t>
            </w:r>
          </w:p>
          <w:p w14:paraId="5BE05515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003D" w14:textId="77777777" w:rsidR="005E055B" w:rsidRPr="00C5631D" w:rsidRDefault="005E055B" w:rsidP="005421CD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…………………………………………………………………………………………………………………………………………………………………........................................................</w:t>
            </w:r>
          </w:p>
        </w:tc>
      </w:tr>
    </w:tbl>
    <w:p w14:paraId="43F4B1D9" w14:textId="77777777" w:rsidR="00BC5387" w:rsidRDefault="00BC5387" w:rsidP="00F03105">
      <w:pPr>
        <w:suppressAutoHyphens w:val="0"/>
        <w:autoSpaceDN/>
        <w:spacing w:after="120" w:line="360" w:lineRule="auto"/>
        <w:ind w:right="-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8F0C4BD" w14:textId="2EBA8107" w:rsidR="00FA319F" w:rsidRDefault="007C3783" w:rsidP="00F03105">
      <w:pPr>
        <w:suppressAutoHyphens w:val="0"/>
        <w:autoSpaceDN/>
        <w:spacing w:after="120" w:line="360" w:lineRule="auto"/>
        <w:ind w:right="-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5631D">
        <w:rPr>
          <w:rFonts w:asciiTheme="minorHAnsi" w:eastAsia="Times New Roman" w:hAnsiTheme="minorHAnsi" w:cstheme="minorHAnsi"/>
          <w:sz w:val="20"/>
          <w:szCs w:val="20"/>
          <w:lang w:eastAsia="pl-PL"/>
        </w:rPr>
        <w:t>Powyższe dane zostały złożone zgodnie ze stanem faktycznym na podstawie prawidłowo i rzetelnie prowadzonej ewidencji księgowej ze świadomością konsekwencji prawnych za podanie niezgodnych z prawdą danych, tj.: cofnięcia zezwolenia na podstawie art. 18 ust. 10 pkt 5 ustawy z dnia 26 października 1982 r. o wychowaniu w trzeźwości i przeciwdziałaniu alkoholizmowi.</w:t>
      </w:r>
    </w:p>
    <w:p w14:paraId="64DBA0BB" w14:textId="77777777" w:rsidR="00BC5387" w:rsidRDefault="00BC5387" w:rsidP="00F03105">
      <w:pPr>
        <w:suppressAutoHyphens w:val="0"/>
        <w:autoSpaceDN/>
        <w:spacing w:after="120" w:line="360" w:lineRule="auto"/>
        <w:ind w:right="-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3AFED7" w14:textId="3DB32EA7" w:rsidR="00BC5387" w:rsidRPr="00BC5387" w:rsidRDefault="00BC5387" w:rsidP="00F03105">
      <w:pPr>
        <w:pStyle w:val="Akapitzlist"/>
        <w:numPr>
          <w:ilvl w:val="0"/>
          <w:numId w:val="3"/>
        </w:numPr>
        <w:suppressAutoHyphens w:val="0"/>
        <w:autoSpaceDN/>
        <w:spacing w:after="120" w:line="360" w:lineRule="auto"/>
        <w:ind w:right="-142"/>
        <w:jc w:val="both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Niewłaściwe skreślić</w:t>
      </w:r>
    </w:p>
    <w:p w14:paraId="64710E25" w14:textId="77777777" w:rsidR="00533889" w:rsidRDefault="00533889">
      <w:pPr>
        <w:suppressAutoHyphens w:val="0"/>
        <w:autoSpaceDN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 w:type="page"/>
      </w:r>
    </w:p>
    <w:p w14:paraId="67B833EA" w14:textId="035163DF" w:rsidR="00ED73F1" w:rsidRDefault="00ED73F1" w:rsidP="00F03105">
      <w:pPr>
        <w:suppressAutoHyphens w:val="0"/>
        <w:autoSpaceDN/>
        <w:spacing w:after="120" w:line="360" w:lineRule="auto"/>
        <w:ind w:right="-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73F1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Klauzula informacyjna  dotycząca przetwarzania danych osobowych</w:t>
      </w:r>
    </w:p>
    <w:p w14:paraId="20AC98A0" w14:textId="77777777" w:rsidR="00ED73F1" w:rsidRPr="00ED73F1" w:rsidRDefault="00ED73F1" w:rsidP="00ED73F1">
      <w:pPr>
        <w:pStyle w:val="Akapitzlist"/>
        <w:numPr>
          <w:ilvl w:val="0"/>
          <w:numId w:val="2"/>
        </w:numPr>
        <w:suppressAutoHyphens w:val="0"/>
        <w:autoSpaceDN/>
        <w:spacing w:before="240" w:after="1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 xml:space="preserve">Administratorem danych osobowych jest Gmina Słupca reprezentowana przez Wójta.  </w:t>
      </w:r>
    </w:p>
    <w:p w14:paraId="1867F09E" w14:textId="77777777" w:rsidR="00ED73F1" w:rsidRPr="00ED73F1" w:rsidRDefault="00ED73F1" w:rsidP="002E5D19">
      <w:pPr>
        <w:pStyle w:val="Akapitzlist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 xml:space="preserve">Adres i dane kontaktowe administratora danych: Urząd Gminy Słupca, ul. Sienkiewicza 16, 62-400 Słupca, tel. 63 274-36-76, e-mail: </w:t>
      </w:r>
      <w:hyperlink r:id="rId9" w:history="1">
        <w:r w:rsidRPr="00ED73F1">
          <w:rPr>
            <w:rStyle w:val="Hipercze"/>
            <w:rFonts w:asciiTheme="minorHAnsi" w:hAnsiTheme="minorHAnsi" w:cstheme="minorHAnsi"/>
            <w:sz w:val="20"/>
            <w:szCs w:val="20"/>
          </w:rPr>
          <w:t>sekretariat@gmina.slupca.pl</w:t>
        </w:r>
      </w:hyperlink>
      <w:r w:rsidRPr="00ED73F1">
        <w:rPr>
          <w:rFonts w:asciiTheme="minorHAnsi" w:hAnsiTheme="minorHAnsi" w:cstheme="minorHAnsi"/>
          <w:sz w:val="20"/>
          <w:szCs w:val="20"/>
        </w:rPr>
        <w:t xml:space="preserve">, </w:t>
      </w:r>
      <w:hyperlink r:id="rId10" w:history="1">
        <w:r w:rsidRPr="00ED73F1">
          <w:rPr>
            <w:rStyle w:val="Hipercze"/>
            <w:rFonts w:asciiTheme="minorHAnsi" w:hAnsiTheme="minorHAnsi" w:cstheme="minorHAnsi"/>
            <w:sz w:val="20"/>
            <w:szCs w:val="20"/>
          </w:rPr>
          <w:t>www.bip.gminaslupca.pl</w:t>
        </w:r>
      </w:hyperlink>
      <w:r w:rsidRPr="00ED73F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686A39B" w14:textId="77777777" w:rsidR="00ED73F1" w:rsidRPr="00ED73F1" w:rsidRDefault="00ED73F1" w:rsidP="00ED73F1">
      <w:pPr>
        <w:pStyle w:val="Akapitzlist"/>
        <w:numPr>
          <w:ilvl w:val="0"/>
          <w:numId w:val="2"/>
        </w:numPr>
        <w:suppressAutoHyphens w:val="0"/>
        <w:autoSpaceDN/>
        <w:spacing w:after="1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>W sprawach dotyczących przetwarzania danych osobowych, w tym realizacji praw związanych z przetwarzaniem danych, można się skontaktować z wyznaczonym inspektorem ochrony danych (IOD) w następujący sposób: poczta elektroniczna iod@gminaslupca.pl; nr telefonu 697-028-583, 63 274-36-76; lub pisemnie na adres naszej siedziby.</w:t>
      </w:r>
    </w:p>
    <w:p w14:paraId="563F52B7" w14:textId="230CF34F" w:rsidR="00ED73F1" w:rsidRPr="00ED73F1" w:rsidRDefault="00ED73F1" w:rsidP="00ED73F1">
      <w:pPr>
        <w:pStyle w:val="Akapitzlist"/>
        <w:numPr>
          <w:ilvl w:val="0"/>
          <w:numId w:val="2"/>
        </w:numPr>
        <w:suppressAutoHyphens w:val="0"/>
        <w:autoSpaceDN/>
        <w:spacing w:after="1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>Dane osobowe będą przetwarzane w celu:</w:t>
      </w:r>
      <w:r w:rsidR="00BC5387">
        <w:rPr>
          <w:rFonts w:asciiTheme="minorHAnsi" w:hAnsiTheme="minorHAnsi" w:cstheme="minorHAnsi"/>
          <w:sz w:val="20"/>
          <w:szCs w:val="20"/>
        </w:rPr>
        <w:t xml:space="preserve"> </w:t>
      </w:r>
      <w:r w:rsidRPr="00ED73F1">
        <w:rPr>
          <w:rFonts w:asciiTheme="minorHAnsi" w:hAnsiTheme="minorHAnsi" w:cstheme="minorHAnsi"/>
          <w:sz w:val="20"/>
          <w:szCs w:val="20"/>
        </w:rPr>
        <w:t>wydania/wygaszenia zezwolenia na sprzedaż napojów alkoholowych, naliczenia opłaty za posiadanie zezwolenia na sprzedaż napojów alkoholowych. Podstawa prawna: art. 11</w:t>
      </w:r>
      <w:r w:rsidRPr="00ED73F1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ED73F1">
        <w:rPr>
          <w:rFonts w:asciiTheme="minorHAnsi" w:hAnsiTheme="minorHAnsi" w:cstheme="minorHAnsi"/>
          <w:sz w:val="20"/>
          <w:szCs w:val="20"/>
        </w:rPr>
        <w:t>, art. 18, art. 18</w:t>
      </w:r>
      <w:r w:rsidRPr="00ED73F1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ED73F1">
        <w:rPr>
          <w:rFonts w:asciiTheme="minorHAnsi" w:hAnsiTheme="minorHAnsi" w:cstheme="minorHAnsi"/>
          <w:sz w:val="20"/>
          <w:szCs w:val="20"/>
        </w:rPr>
        <w:t xml:space="preserve"> ustawy z dnia 26 października 1982 r. o wychowaniu w trzeźwości i przeciwdziałaniu alkoholizmowi, art. 61 ustawy z dnia 14 czerwca 1960 r. Kodeks postępowania administracyjnego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655156A" w14:textId="77777777" w:rsidR="00ED73F1" w:rsidRPr="00ED73F1" w:rsidRDefault="00ED73F1" w:rsidP="00ED73F1">
      <w:pPr>
        <w:pStyle w:val="Akapitzlist"/>
        <w:numPr>
          <w:ilvl w:val="0"/>
          <w:numId w:val="2"/>
        </w:numPr>
        <w:suppressAutoHyphens w:val="0"/>
        <w:autoSpaceDN/>
        <w:spacing w:after="1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>Dane osobowe mogą być przekazane Gminnej Komisji ds. Profilaktyki i Rozwiązywania Problemów Alkoholowych, Centralnej Ewidencji i Informacji o Działalności Gospodarczej oraz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14:paraId="192362AB" w14:textId="77777777" w:rsidR="00ED73F1" w:rsidRPr="00ED73F1" w:rsidRDefault="00ED73F1" w:rsidP="00ED73F1">
      <w:pPr>
        <w:pStyle w:val="Akapitzlist"/>
        <w:numPr>
          <w:ilvl w:val="0"/>
          <w:numId w:val="2"/>
        </w:numPr>
        <w:suppressAutoHyphens w:val="0"/>
        <w:autoSpaceDN/>
        <w:spacing w:after="1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14:paraId="5975EB6E" w14:textId="77777777" w:rsidR="008E39D1" w:rsidRDefault="008E39D1" w:rsidP="00ED73F1">
      <w:pPr>
        <w:pStyle w:val="Akapitzlist"/>
        <w:numPr>
          <w:ilvl w:val="0"/>
          <w:numId w:val="2"/>
        </w:numPr>
        <w:suppressAutoHyphens w:val="0"/>
        <w:autoSpaceDN/>
        <w:spacing w:after="1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E39D1">
        <w:rPr>
          <w:rFonts w:asciiTheme="minorHAnsi" w:hAnsiTheme="minorHAnsi" w:cstheme="minorHAnsi"/>
          <w:sz w:val="20"/>
          <w:szCs w:val="20"/>
        </w:rPr>
        <w:t>Przysługuje Pani/Panu prawo do: dostępu do swoich danych oraz otrzymania ich kopii; prawo do sprostowania (poprawiania) swoich danych; prawo do usunięcia danych osobowych; ograniczenia przetwarzania danych osobowych; przenoszenia danych; wniesienia sprzeciwu wobec przetwarzania danych osobowych. Przepisy odrębne mogą wyłączyć możliwość skorzystania z wymienionych uprawnień.</w:t>
      </w:r>
    </w:p>
    <w:p w14:paraId="2671EAFE" w14:textId="5E9A1DCB" w:rsidR="00ED73F1" w:rsidRPr="00ED73F1" w:rsidRDefault="00ED73F1" w:rsidP="00ED73F1">
      <w:pPr>
        <w:pStyle w:val="Akapitzlist"/>
        <w:numPr>
          <w:ilvl w:val="0"/>
          <w:numId w:val="2"/>
        </w:numPr>
        <w:suppressAutoHyphens w:val="0"/>
        <w:autoSpaceDN/>
        <w:spacing w:after="1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>Podanie danych  osobowych  jest  obowiązkowe,  gdyż  przesłankę przetwarzania danych osobowych stanowi przepis prawa - konsekwencją  niepodania  danych  osobowych  będzie niezałatwienie sprawy.</w:t>
      </w:r>
    </w:p>
    <w:p w14:paraId="7B50D4BB" w14:textId="77777777" w:rsidR="00ED73F1" w:rsidRPr="00ED73F1" w:rsidRDefault="00ED73F1" w:rsidP="00ED73F1">
      <w:pPr>
        <w:pStyle w:val="Akapitzlist"/>
        <w:numPr>
          <w:ilvl w:val="0"/>
          <w:numId w:val="2"/>
        </w:numPr>
        <w:suppressAutoHyphens w:val="0"/>
        <w:autoSpaceDN/>
        <w:spacing w:after="1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 xml:space="preserve">Przy przetwarzaniu danych osobowych nie będzie używane zautomatyzowane podejmowanie decyzji, ani profilowanie. </w:t>
      </w:r>
    </w:p>
    <w:p w14:paraId="66FE0E8E" w14:textId="77777777" w:rsidR="00ED73F1" w:rsidRPr="00ED73F1" w:rsidRDefault="00ED73F1" w:rsidP="00ED73F1">
      <w:pPr>
        <w:pStyle w:val="Akapitzlist"/>
        <w:numPr>
          <w:ilvl w:val="0"/>
          <w:numId w:val="2"/>
        </w:numPr>
        <w:suppressAutoHyphens w:val="0"/>
        <w:autoSpaceDN/>
        <w:spacing w:after="1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>Administrator danych nie planuje przekazywania danych osobowych do państw trzecich, ani udostępniania organizacjom międzynarodowym.</w:t>
      </w:r>
    </w:p>
    <w:p w14:paraId="3B814AE8" w14:textId="77777777" w:rsidR="00ED73F1" w:rsidRPr="00ED73F1" w:rsidRDefault="00ED73F1" w:rsidP="00ED73F1">
      <w:pPr>
        <w:pStyle w:val="Akapitzlist"/>
        <w:numPr>
          <w:ilvl w:val="0"/>
          <w:numId w:val="2"/>
        </w:numPr>
        <w:suppressAutoHyphens w:val="0"/>
        <w:autoSpaceDN/>
        <w:spacing w:after="10" w:line="267" w:lineRule="auto"/>
        <w:ind w:left="426"/>
        <w:contextualSpacing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ED73F1">
        <w:rPr>
          <w:rFonts w:asciiTheme="minorHAnsi" w:hAnsiTheme="minorHAnsi" w:cstheme="minorHAnsi"/>
          <w:sz w:val="20"/>
          <w:szCs w:val="20"/>
        </w:rPr>
        <w:t xml:space="preserve">Przysługuje Pani/Panu prawo do wniesienia skargi do Prezesa Urzędu Ochrony Danych Osobowych, adres: ul. Stawki 2, 00-193 Warszawa, Tel: 22 531 03 00, </w:t>
      </w:r>
      <w:hyperlink r:id="rId11" w:history="1">
        <w:r w:rsidRPr="00ED73F1">
          <w:rPr>
            <w:rStyle w:val="Hipercze"/>
            <w:rFonts w:asciiTheme="minorHAnsi" w:hAnsiTheme="minorHAnsi" w:cstheme="minorHAnsi"/>
            <w:sz w:val="20"/>
            <w:szCs w:val="20"/>
          </w:rPr>
          <w:t>www.uodo.gov.pl</w:t>
        </w:r>
      </w:hyperlink>
    </w:p>
    <w:p w14:paraId="6A2380A4" w14:textId="77777777" w:rsidR="00ED73F1" w:rsidRPr="00ED73F1" w:rsidRDefault="00ED73F1" w:rsidP="00ED73F1">
      <w:pPr>
        <w:pStyle w:val="Akapitzlist"/>
        <w:suppressAutoHyphens w:val="0"/>
        <w:autoSpaceDN/>
        <w:spacing w:after="10" w:line="267" w:lineRule="auto"/>
        <w:ind w:left="426"/>
        <w:contextualSpacing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6F0B1607" w14:textId="77777777" w:rsidR="00ED73F1" w:rsidRPr="00ED73F1" w:rsidRDefault="00ED73F1" w:rsidP="00ED73F1">
      <w:pPr>
        <w:pStyle w:val="Akapitzlist"/>
        <w:suppressAutoHyphens w:val="0"/>
        <w:autoSpaceDN/>
        <w:spacing w:after="10" w:line="267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1758ED73" w14:textId="77777777" w:rsidR="00A5454C" w:rsidRPr="00C5631D" w:rsidRDefault="009D12A4" w:rsidP="00E3083E">
      <w:pPr>
        <w:pStyle w:val="Akapitzlist"/>
        <w:ind w:left="0"/>
        <w:jc w:val="right"/>
        <w:rPr>
          <w:rFonts w:asciiTheme="minorHAnsi" w:hAnsiTheme="minorHAnsi" w:cstheme="minorHAnsi"/>
          <w:sz w:val="20"/>
          <w:szCs w:val="20"/>
        </w:rPr>
      </w:pPr>
      <w:r w:rsidRPr="00C5631D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A5454C" w:rsidRPr="00C5631D">
        <w:rPr>
          <w:rFonts w:asciiTheme="minorHAnsi" w:hAnsiTheme="minorHAnsi" w:cstheme="minorHAnsi"/>
          <w:sz w:val="18"/>
        </w:rPr>
        <w:t xml:space="preserve"> </w:t>
      </w:r>
      <w:r w:rsidRPr="00C5631D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499A25A0" w14:textId="77777777" w:rsidR="00A5454C" w:rsidRPr="00C5631D" w:rsidRDefault="00A5454C" w:rsidP="00A5454C">
      <w:pPr>
        <w:pStyle w:val="Akapitzlist"/>
        <w:ind w:left="0"/>
        <w:jc w:val="right"/>
        <w:rPr>
          <w:rFonts w:asciiTheme="minorHAnsi" w:hAnsiTheme="minorHAnsi" w:cstheme="minorHAnsi"/>
          <w:sz w:val="16"/>
          <w:szCs w:val="16"/>
        </w:rPr>
      </w:pPr>
      <w:r w:rsidRPr="00C5631D">
        <w:rPr>
          <w:rFonts w:asciiTheme="minorHAnsi" w:hAnsiTheme="minorHAnsi" w:cstheme="minorHAnsi"/>
          <w:sz w:val="16"/>
          <w:szCs w:val="16"/>
        </w:rPr>
        <w:t xml:space="preserve"> Czytelny podpis(y) przedsiębiorcy(ów) lub pełnomocnika(ów)</w:t>
      </w:r>
    </w:p>
    <w:p w14:paraId="39A24497" w14:textId="77777777" w:rsidR="0017201F" w:rsidRPr="00C5631D" w:rsidRDefault="0017201F" w:rsidP="009D12A4">
      <w:pPr>
        <w:rPr>
          <w:rFonts w:asciiTheme="minorHAnsi" w:hAnsiTheme="minorHAnsi" w:cstheme="minorHAnsi"/>
          <w:sz w:val="20"/>
          <w:szCs w:val="20"/>
        </w:rPr>
      </w:pPr>
    </w:p>
    <w:sectPr w:rsidR="0017201F" w:rsidRPr="00C5631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122C" w14:textId="77777777" w:rsidR="00ED1892" w:rsidRDefault="00ED1892" w:rsidP="00BC5387">
      <w:pPr>
        <w:spacing w:after="0" w:line="240" w:lineRule="auto"/>
      </w:pPr>
      <w:r>
        <w:separator/>
      </w:r>
    </w:p>
  </w:endnote>
  <w:endnote w:type="continuationSeparator" w:id="0">
    <w:p w14:paraId="6683A173" w14:textId="77777777" w:rsidR="00ED1892" w:rsidRDefault="00ED1892" w:rsidP="00BC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937889"/>
      <w:docPartObj>
        <w:docPartGallery w:val="Page Numbers (Bottom of Page)"/>
        <w:docPartUnique/>
      </w:docPartObj>
    </w:sdtPr>
    <w:sdtContent>
      <w:p w14:paraId="38849E08" w14:textId="57554619" w:rsidR="00BC5387" w:rsidRDefault="00BC53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DE1A92" w14:textId="77777777" w:rsidR="00BC5387" w:rsidRDefault="00BC53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6520" w14:textId="77777777" w:rsidR="00ED1892" w:rsidRDefault="00ED1892" w:rsidP="00BC5387">
      <w:pPr>
        <w:spacing w:after="0" w:line="240" w:lineRule="auto"/>
      </w:pPr>
      <w:r>
        <w:separator/>
      </w:r>
    </w:p>
  </w:footnote>
  <w:footnote w:type="continuationSeparator" w:id="0">
    <w:p w14:paraId="42085D33" w14:textId="77777777" w:rsidR="00ED1892" w:rsidRDefault="00ED1892" w:rsidP="00BC5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2382D"/>
    <w:multiLevelType w:val="hybridMultilevel"/>
    <w:tmpl w:val="99F4A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C1BC8"/>
    <w:multiLevelType w:val="multilevel"/>
    <w:tmpl w:val="FC527E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812DCA"/>
    <w:multiLevelType w:val="hybridMultilevel"/>
    <w:tmpl w:val="553C71B4"/>
    <w:lvl w:ilvl="0" w:tplc="1DB04FF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104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597241">
    <w:abstractNumId w:val="0"/>
  </w:num>
  <w:num w:numId="3" w16cid:durableId="1654604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A4"/>
    <w:rsid w:val="000100AB"/>
    <w:rsid w:val="00151DFF"/>
    <w:rsid w:val="00170E41"/>
    <w:rsid w:val="0017201F"/>
    <w:rsid w:val="0017214C"/>
    <w:rsid w:val="001A636E"/>
    <w:rsid w:val="00220246"/>
    <w:rsid w:val="002E5D19"/>
    <w:rsid w:val="00361C50"/>
    <w:rsid w:val="003A192B"/>
    <w:rsid w:val="003B0B90"/>
    <w:rsid w:val="00533889"/>
    <w:rsid w:val="00540758"/>
    <w:rsid w:val="005421CD"/>
    <w:rsid w:val="005A6DC4"/>
    <w:rsid w:val="005B13E3"/>
    <w:rsid w:val="005E055B"/>
    <w:rsid w:val="00637155"/>
    <w:rsid w:val="0064661D"/>
    <w:rsid w:val="00671BF5"/>
    <w:rsid w:val="006A2DD7"/>
    <w:rsid w:val="006D2A5F"/>
    <w:rsid w:val="006F2136"/>
    <w:rsid w:val="00783F3D"/>
    <w:rsid w:val="007B5183"/>
    <w:rsid w:val="007C3783"/>
    <w:rsid w:val="007F7C4D"/>
    <w:rsid w:val="008001E4"/>
    <w:rsid w:val="00880083"/>
    <w:rsid w:val="00880D19"/>
    <w:rsid w:val="008E39D1"/>
    <w:rsid w:val="009228E2"/>
    <w:rsid w:val="009378BE"/>
    <w:rsid w:val="009A1E82"/>
    <w:rsid w:val="009D12A4"/>
    <w:rsid w:val="009E7058"/>
    <w:rsid w:val="00A059AF"/>
    <w:rsid w:val="00A33A18"/>
    <w:rsid w:val="00A5454C"/>
    <w:rsid w:val="00AB5617"/>
    <w:rsid w:val="00AC7FE6"/>
    <w:rsid w:val="00B25A0A"/>
    <w:rsid w:val="00BA335F"/>
    <w:rsid w:val="00BB320D"/>
    <w:rsid w:val="00BC5387"/>
    <w:rsid w:val="00C55D48"/>
    <w:rsid w:val="00C5631D"/>
    <w:rsid w:val="00C5794A"/>
    <w:rsid w:val="00CA21C7"/>
    <w:rsid w:val="00CF6034"/>
    <w:rsid w:val="00D2145A"/>
    <w:rsid w:val="00D30991"/>
    <w:rsid w:val="00D537EA"/>
    <w:rsid w:val="00DA3781"/>
    <w:rsid w:val="00E3083E"/>
    <w:rsid w:val="00ED1892"/>
    <w:rsid w:val="00ED73F1"/>
    <w:rsid w:val="00F03105"/>
    <w:rsid w:val="00F037B6"/>
    <w:rsid w:val="00F557EB"/>
    <w:rsid w:val="00F63D74"/>
    <w:rsid w:val="00FA319F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FA26"/>
  <w15:chartTrackingRefBased/>
  <w15:docId w15:val="{520F30DF-75E2-4403-9FA6-6309BB0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2A4"/>
    <w:pPr>
      <w:suppressAutoHyphens/>
      <w:autoSpaceDN w:val="0"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2A4"/>
    <w:pPr>
      <w:ind w:left="720"/>
    </w:pPr>
  </w:style>
  <w:style w:type="table" w:styleId="Tabela-Siatka">
    <w:name w:val="Table Grid"/>
    <w:basedOn w:val="Standardowy"/>
    <w:uiPriority w:val="59"/>
    <w:rsid w:val="005E0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73F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5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38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3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gminaslupc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gmina.slup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B2115-A411-4A74-B990-7EE170A0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DzialGosp</dc:creator>
  <cp:keywords/>
  <dc:description/>
  <cp:lastModifiedBy>Tomasz Gniewkowski</cp:lastModifiedBy>
  <cp:revision>5</cp:revision>
  <cp:lastPrinted>2024-01-03T08:22:00Z</cp:lastPrinted>
  <dcterms:created xsi:type="dcterms:W3CDTF">2024-01-04T07:22:00Z</dcterms:created>
  <dcterms:modified xsi:type="dcterms:W3CDTF">2024-01-04T07:32:00Z</dcterms:modified>
</cp:coreProperties>
</file>